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4F86" w:rsidRPr="00006448" w:rsidRDefault="00C36EF4" w:rsidP="00006448">
      <w:pPr>
        <w:spacing w:after="0" w:line="240" w:lineRule="auto"/>
        <w:jc w:val="right"/>
        <w:rPr>
          <w:rFonts w:ascii="Century Gothic" w:hAnsi="Century Gothic"/>
        </w:rPr>
      </w:pPr>
      <w:r w:rsidRPr="00AB5548">
        <w:rPr>
          <w:rFonts w:ascii="Century Gothic" w:hAnsi="Century Gothic"/>
          <w:noProof/>
          <w:sz w:val="24"/>
          <w:szCs w:val="24"/>
          <w:lang w:eastAsia="en-GB"/>
        </w:rPr>
        <w:drawing>
          <wp:anchor distT="0" distB="0" distL="114300" distR="114300" simplePos="0" relativeHeight="251661312" behindDoc="0" locked="0" layoutInCell="1" allowOverlap="1" wp14:anchorId="40439F12" wp14:editId="7D3A5B4A">
            <wp:simplePos x="0" y="0"/>
            <wp:positionH relativeFrom="margin">
              <wp:align>right</wp:align>
            </wp:positionH>
            <wp:positionV relativeFrom="paragraph">
              <wp:posOffset>-4445</wp:posOffset>
            </wp:positionV>
            <wp:extent cx="1624100" cy="500762"/>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shley Ann Logo_EDIT2_LOW-0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24100" cy="500762"/>
                    </a:xfrm>
                    <a:prstGeom prst="rect">
                      <a:avLst/>
                    </a:prstGeom>
                  </pic:spPr>
                </pic:pic>
              </a:graphicData>
            </a:graphic>
            <wp14:sizeRelH relativeFrom="page">
              <wp14:pctWidth>0</wp14:pctWidth>
            </wp14:sizeRelH>
            <wp14:sizeRelV relativeFrom="page">
              <wp14:pctHeight>0</wp14:pctHeight>
            </wp14:sizeRelV>
          </wp:anchor>
        </w:drawing>
      </w:r>
    </w:p>
    <w:p w:rsidR="00006448" w:rsidRPr="00006448" w:rsidRDefault="00006448" w:rsidP="00006448">
      <w:pPr>
        <w:spacing w:after="0" w:line="240" w:lineRule="auto"/>
        <w:jc w:val="right"/>
        <w:rPr>
          <w:rFonts w:ascii="Century Gothic" w:hAnsi="Century Gothic"/>
        </w:rPr>
      </w:pPr>
    </w:p>
    <w:p w:rsidR="00006448" w:rsidRDefault="00006448" w:rsidP="00006448">
      <w:pPr>
        <w:spacing w:after="0" w:line="240" w:lineRule="auto"/>
        <w:jc w:val="right"/>
        <w:rPr>
          <w:rFonts w:ascii="Century Gothic" w:hAnsi="Century Gothic"/>
        </w:rPr>
      </w:pPr>
    </w:p>
    <w:p w:rsidR="00006448" w:rsidRPr="0024364E" w:rsidRDefault="0032495B" w:rsidP="00006448">
      <w:pPr>
        <w:spacing w:after="0" w:line="240" w:lineRule="auto"/>
        <w:jc w:val="right"/>
        <w:rPr>
          <w:rFonts w:ascii="Arial" w:hAnsi="Arial" w:cs="Arial"/>
          <w:color w:val="1F4E79" w:themeColor="accent1" w:themeShade="80"/>
          <w:sz w:val="24"/>
          <w:szCs w:val="24"/>
        </w:rPr>
      </w:pPr>
      <w:r>
        <w:rPr>
          <w:rFonts w:ascii="Arial" w:hAnsi="Arial" w:cs="Arial"/>
          <w:color w:val="1F4E79" w:themeColor="accent1" w:themeShade="80"/>
          <w:sz w:val="24"/>
          <w:szCs w:val="24"/>
        </w:rPr>
        <w:t>Forum Meeting Minutes</w:t>
      </w:r>
    </w:p>
    <w:p w:rsidR="00006448" w:rsidRPr="00F449EF" w:rsidRDefault="00DF7DA5" w:rsidP="00006448">
      <w:pPr>
        <w:spacing w:after="0" w:line="240" w:lineRule="auto"/>
        <w:jc w:val="right"/>
        <w:rPr>
          <w:rFonts w:ascii="Arial" w:hAnsi="Arial" w:cs="Arial"/>
        </w:rPr>
      </w:pPr>
      <w:r w:rsidRPr="0024364E">
        <w:rPr>
          <w:rFonts w:ascii="Arial" w:hAnsi="Arial" w:cs="Arial"/>
          <w:noProof/>
          <w:color w:val="1F4E79" w:themeColor="accent1" w:themeShade="80"/>
          <w:sz w:val="24"/>
          <w:szCs w:val="24"/>
          <w:lang w:eastAsia="en-GB"/>
        </w:rPr>
        <mc:AlternateContent>
          <mc:Choice Requires="wps">
            <w:drawing>
              <wp:anchor distT="0" distB="0" distL="114300" distR="114300" simplePos="0" relativeHeight="251659264" behindDoc="0" locked="0" layoutInCell="1" allowOverlap="1" wp14:anchorId="37715A01" wp14:editId="1296AF22">
                <wp:simplePos x="0" y="0"/>
                <wp:positionH relativeFrom="margin">
                  <wp:posOffset>1264285</wp:posOffset>
                </wp:positionH>
                <wp:positionV relativeFrom="paragraph">
                  <wp:posOffset>92075</wp:posOffset>
                </wp:positionV>
                <wp:extent cx="5400000" cy="0"/>
                <wp:effectExtent l="0" t="19050" r="29845" b="19050"/>
                <wp:wrapNone/>
                <wp:docPr id="2" name="Straight Connector 2"/>
                <wp:cNvGraphicFramePr/>
                <a:graphic xmlns:a="http://schemas.openxmlformats.org/drawingml/2006/main">
                  <a:graphicData uri="http://schemas.microsoft.com/office/word/2010/wordprocessingShape">
                    <wps:wsp>
                      <wps:cNvCnPr/>
                      <wps:spPr>
                        <a:xfrm>
                          <a:off x="0" y="0"/>
                          <a:ext cx="5400000" cy="0"/>
                        </a:xfrm>
                        <a:prstGeom prst="line">
                          <a:avLst/>
                        </a:prstGeom>
                        <a:ln w="28575">
                          <a:solidFill>
                            <a:srgbClr val="F2A75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2727E67" id="Straight Connector 2"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99.55pt,7.25pt" to="524.7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" strokecolor="#f2a754" strokeweight="2.25pt">
                <v:stroke joinstyle="miter"/>
                <w10:wrap anchorx="margin"/>
              </v:line>
            </w:pict>
          </mc:Fallback>
        </mc:AlternateContent>
      </w:r>
    </w:p>
    <w:p w:rsidR="00006448" w:rsidRPr="00F449EF" w:rsidRDefault="00A625CF" w:rsidP="0032495B">
      <w:pPr>
        <w:spacing w:after="0" w:line="240" w:lineRule="auto"/>
        <w:jc w:val="right"/>
        <w:rPr>
          <w:rFonts w:ascii="Arial" w:hAnsi="Arial" w:cs="Arial"/>
        </w:rPr>
      </w:pPr>
      <w:r>
        <w:rPr>
          <w:rFonts w:ascii="Arial" w:hAnsi="Arial" w:cs="Arial"/>
        </w:rPr>
        <w:t>Tuesday 11</w:t>
      </w:r>
      <w:r w:rsidRPr="00A625CF">
        <w:rPr>
          <w:rFonts w:ascii="Arial" w:hAnsi="Arial" w:cs="Arial"/>
          <w:vertAlign w:val="superscript"/>
        </w:rPr>
        <w:t>th</w:t>
      </w:r>
      <w:r>
        <w:rPr>
          <w:rFonts w:ascii="Arial" w:hAnsi="Arial" w:cs="Arial"/>
        </w:rPr>
        <w:t xml:space="preserve"> October</w:t>
      </w:r>
    </w:p>
    <w:p w:rsidR="0032495B" w:rsidRDefault="0032495B" w:rsidP="000D610F">
      <w:pPr>
        <w:spacing w:after="0" w:line="240" w:lineRule="auto"/>
        <w:rPr>
          <w:rFonts w:ascii="Arial" w:hAnsi="Arial" w:cs="Arial"/>
          <w:b/>
          <w:color w:val="1F4E79" w:themeColor="accent1" w:themeShade="80"/>
          <w:sz w:val="20"/>
          <w:szCs w:val="20"/>
        </w:rPr>
      </w:pPr>
    </w:p>
    <w:p w:rsidR="000E69A7" w:rsidRDefault="000E69A7" w:rsidP="000D610F">
      <w:pPr>
        <w:spacing w:after="0" w:line="240" w:lineRule="auto"/>
        <w:rPr>
          <w:rFonts w:asciiTheme="majorHAnsi" w:hAnsiTheme="majorHAnsi" w:cs="Arial"/>
          <w:sz w:val="24"/>
          <w:szCs w:val="24"/>
        </w:rPr>
      </w:pPr>
    </w:p>
    <w:p w:rsidR="000E69A7" w:rsidRDefault="000E69A7" w:rsidP="000D610F">
      <w:pPr>
        <w:spacing w:after="0" w:line="240" w:lineRule="auto"/>
        <w:rPr>
          <w:rFonts w:asciiTheme="majorHAnsi" w:hAnsiTheme="majorHAnsi" w:cs="Arial"/>
          <w:sz w:val="24"/>
          <w:szCs w:val="24"/>
        </w:rPr>
      </w:pPr>
    </w:p>
    <w:p w:rsidR="00E66896" w:rsidRPr="00B370AB" w:rsidRDefault="00B608E5" w:rsidP="000D610F">
      <w:pPr>
        <w:spacing w:after="0" w:line="240" w:lineRule="auto"/>
        <w:rPr>
          <w:rFonts w:asciiTheme="majorHAnsi" w:hAnsiTheme="majorHAnsi" w:cs="Arial"/>
          <w:sz w:val="24"/>
          <w:szCs w:val="24"/>
        </w:rPr>
      </w:pPr>
      <w:r>
        <w:rPr>
          <w:rFonts w:asciiTheme="majorHAnsi" w:hAnsiTheme="majorHAnsi" w:cs="Arial"/>
          <w:sz w:val="24"/>
          <w:szCs w:val="24"/>
        </w:rPr>
        <w:t xml:space="preserve">Next meeting will be held </w:t>
      </w:r>
      <w:r w:rsidRPr="00423542">
        <w:rPr>
          <w:rFonts w:asciiTheme="majorHAnsi" w:hAnsiTheme="majorHAnsi" w:cs="Arial"/>
          <w:sz w:val="24"/>
          <w:szCs w:val="24"/>
        </w:rPr>
        <w:t xml:space="preserve">on </w:t>
      </w:r>
      <w:r w:rsidR="00490EF5">
        <w:rPr>
          <w:rFonts w:asciiTheme="majorHAnsi" w:hAnsiTheme="majorHAnsi" w:cs="Arial"/>
          <w:sz w:val="24"/>
          <w:szCs w:val="24"/>
        </w:rPr>
        <w:t>Tuesday 13</w:t>
      </w:r>
      <w:r w:rsidR="00A625CF" w:rsidRPr="00A625CF">
        <w:rPr>
          <w:rFonts w:asciiTheme="majorHAnsi" w:hAnsiTheme="majorHAnsi" w:cs="Arial"/>
          <w:sz w:val="24"/>
          <w:szCs w:val="24"/>
          <w:vertAlign w:val="superscript"/>
        </w:rPr>
        <w:t>th</w:t>
      </w:r>
      <w:r w:rsidR="00A625CF">
        <w:rPr>
          <w:rFonts w:asciiTheme="majorHAnsi" w:hAnsiTheme="majorHAnsi" w:cs="Arial"/>
          <w:sz w:val="24"/>
          <w:szCs w:val="24"/>
        </w:rPr>
        <w:t xml:space="preserve"> December</w:t>
      </w:r>
      <w:r w:rsidR="00E74B5C">
        <w:rPr>
          <w:rFonts w:asciiTheme="majorHAnsi" w:hAnsiTheme="majorHAnsi" w:cs="Arial"/>
          <w:sz w:val="24"/>
          <w:szCs w:val="24"/>
        </w:rPr>
        <w:t xml:space="preserve"> at 12pm.</w:t>
      </w:r>
      <w:r w:rsidR="00AB0336" w:rsidRPr="00423542">
        <w:rPr>
          <w:rFonts w:asciiTheme="majorHAnsi" w:hAnsiTheme="majorHAnsi" w:cs="Arial"/>
          <w:sz w:val="24"/>
          <w:szCs w:val="24"/>
        </w:rPr>
        <w:t xml:space="preserve"> </w:t>
      </w:r>
    </w:p>
    <w:p w:rsidR="00B370AB" w:rsidRDefault="00B370AB" w:rsidP="000D610F">
      <w:pPr>
        <w:spacing w:after="0" w:line="240" w:lineRule="auto"/>
        <w:rPr>
          <w:rFonts w:asciiTheme="majorHAnsi" w:hAnsiTheme="majorHAnsi" w:cs="Arial"/>
          <w:sz w:val="24"/>
          <w:szCs w:val="24"/>
        </w:rPr>
      </w:pPr>
    </w:p>
    <w:p w:rsidR="0032495B" w:rsidRPr="00B370AB" w:rsidRDefault="00B370AB" w:rsidP="000D610F">
      <w:pPr>
        <w:spacing w:after="0" w:line="240" w:lineRule="auto"/>
        <w:rPr>
          <w:rFonts w:asciiTheme="majorHAnsi" w:hAnsiTheme="majorHAnsi" w:cs="Arial"/>
          <w:sz w:val="24"/>
          <w:szCs w:val="24"/>
        </w:rPr>
      </w:pPr>
      <w:r w:rsidRPr="00730186">
        <w:rPr>
          <w:rFonts w:asciiTheme="majorHAnsi" w:hAnsiTheme="majorHAnsi" w:cs="Arial"/>
          <w:b/>
          <w:sz w:val="24"/>
          <w:szCs w:val="24"/>
        </w:rPr>
        <w:t>Attending</w:t>
      </w:r>
      <w:r>
        <w:rPr>
          <w:rFonts w:asciiTheme="majorHAnsi" w:hAnsiTheme="majorHAnsi" w:cs="Arial"/>
          <w:sz w:val="24"/>
          <w:szCs w:val="24"/>
        </w:rPr>
        <w:t xml:space="preserve"> the meeting was:</w:t>
      </w:r>
    </w:p>
    <w:p w:rsidR="000E69A7" w:rsidRDefault="000E69A7" w:rsidP="000D610F">
      <w:pPr>
        <w:spacing w:after="0" w:line="240" w:lineRule="auto"/>
        <w:rPr>
          <w:rFonts w:asciiTheme="majorHAnsi" w:hAnsiTheme="majorHAnsi" w:cs="Arial"/>
          <w:sz w:val="24"/>
          <w:szCs w:val="24"/>
        </w:rPr>
      </w:pPr>
      <w:r>
        <w:rPr>
          <w:rFonts w:asciiTheme="majorHAnsi" w:hAnsiTheme="majorHAnsi" w:cs="Arial"/>
          <w:sz w:val="24"/>
          <w:szCs w:val="24"/>
        </w:rPr>
        <w:t>Stephen Bremner</w:t>
      </w:r>
    </w:p>
    <w:p w:rsidR="00C84AED" w:rsidRDefault="00C84AED" w:rsidP="00C84AED">
      <w:pPr>
        <w:spacing w:after="0" w:line="240" w:lineRule="auto"/>
        <w:rPr>
          <w:rFonts w:asciiTheme="majorHAnsi" w:hAnsiTheme="majorHAnsi" w:cs="Arial"/>
          <w:sz w:val="24"/>
          <w:szCs w:val="24"/>
        </w:rPr>
      </w:pPr>
      <w:r>
        <w:rPr>
          <w:rFonts w:asciiTheme="majorHAnsi" w:hAnsiTheme="majorHAnsi" w:cs="Arial"/>
          <w:sz w:val="24"/>
          <w:szCs w:val="24"/>
        </w:rPr>
        <w:t>Craig Leith</w:t>
      </w:r>
    </w:p>
    <w:p w:rsidR="0032495B" w:rsidRPr="00B370AB" w:rsidRDefault="0032495B" w:rsidP="000D610F">
      <w:pPr>
        <w:spacing w:after="0" w:line="240" w:lineRule="auto"/>
        <w:rPr>
          <w:rFonts w:asciiTheme="majorHAnsi" w:hAnsiTheme="majorHAnsi" w:cs="Arial"/>
          <w:sz w:val="24"/>
          <w:szCs w:val="24"/>
        </w:rPr>
      </w:pPr>
      <w:r w:rsidRPr="00B370AB">
        <w:rPr>
          <w:rFonts w:asciiTheme="majorHAnsi" w:hAnsiTheme="majorHAnsi" w:cs="Arial"/>
          <w:sz w:val="24"/>
          <w:szCs w:val="24"/>
        </w:rPr>
        <w:t>Linda Bain</w:t>
      </w:r>
    </w:p>
    <w:p w:rsidR="0032495B" w:rsidRPr="00B370AB" w:rsidRDefault="0032495B" w:rsidP="000D610F">
      <w:pPr>
        <w:spacing w:after="0" w:line="240" w:lineRule="auto"/>
        <w:rPr>
          <w:rFonts w:asciiTheme="majorHAnsi" w:hAnsiTheme="majorHAnsi" w:cs="Arial"/>
          <w:sz w:val="24"/>
          <w:szCs w:val="24"/>
        </w:rPr>
      </w:pPr>
      <w:r w:rsidRPr="00B370AB">
        <w:rPr>
          <w:rFonts w:asciiTheme="majorHAnsi" w:hAnsiTheme="majorHAnsi" w:cs="Arial"/>
          <w:sz w:val="24"/>
          <w:szCs w:val="24"/>
        </w:rPr>
        <w:t>John Banks</w:t>
      </w:r>
    </w:p>
    <w:p w:rsidR="0032495B" w:rsidRPr="00B370AB" w:rsidRDefault="0032495B" w:rsidP="000D610F">
      <w:pPr>
        <w:spacing w:after="0" w:line="240" w:lineRule="auto"/>
        <w:rPr>
          <w:rFonts w:asciiTheme="majorHAnsi" w:hAnsiTheme="majorHAnsi" w:cs="Arial"/>
          <w:sz w:val="24"/>
          <w:szCs w:val="24"/>
        </w:rPr>
      </w:pPr>
      <w:r w:rsidRPr="00B370AB">
        <w:rPr>
          <w:rFonts w:asciiTheme="majorHAnsi" w:hAnsiTheme="majorHAnsi" w:cs="Arial"/>
          <w:sz w:val="24"/>
          <w:szCs w:val="24"/>
        </w:rPr>
        <w:t>Brian Trafford</w:t>
      </w:r>
    </w:p>
    <w:p w:rsidR="0032495B" w:rsidRDefault="0032495B" w:rsidP="000D610F">
      <w:pPr>
        <w:spacing w:after="0" w:line="240" w:lineRule="auto"/>
        <w:rPr>
          <w:rFonts w:asciiTheme="majorHAnsi" w:hAnsiTheme="majorHAnsi" w:cs="Arial"/>
          <w:sz w:val="24"/>
          <w:szCs w:val="24"/>
        </w:rPr>
      </w:pPr>
      <w:r w:rsidRPr="00B370AB">
        <w:rPr>
          <w:rFonts w:asciiTheme="majorHAnsi" w:hAnsiTheme="majorHAnsi" w:cs="Arial"/>
          <w:sz w:val="24"/>
          <w:szCs w:val="24"/>
        </w:rPr>
        <w:t>Jessica Bayley-Williams</w:t>
      </w:r>
    </w:p>
    <w:p w:rsidR="00A625CF" w:rsidRDefault="00A625CF" w:rsidP="00A625CF">
      <w:pPr>
        <w:spacing w:after="0" w:line="240" w:lineRule="auto"/>
        <w:rPr>
          <w:rFonts w:asciiTheme="majorHAnsi" w:hAnsiTheme="majorHAnsi" w:cs="Arial"/>
          <w:sz w:val="24"/>
          <w:szCs w:val="24"/>
        </w:rPr>
      </w:pPr>
      <w:r w:rsidRPr="00B370AB">
        <w:rPr>
          <w:rFonts w:asciiTheme="majorHAnsi" w:hAnsiTheme="majorHAnsi" w:cs="Arial"/>
          <w:sz w:val="24"/>
          <w:szCs w:val="24"/>
        </w:rPr>
        <w:t xml:space="preserve">Daniel MacKinnon </w:t>
      </w:r>
    </w:p>
    <w:p w:rsidR="00E74B5C" w:rsidRDefault="00E74B5C" w:rsidP="000D610F">
      <w:pPr>
        <w:spacing w:after="0" w:line="240" w:lineRule="auto"/>
        <w:rPr>
          <w:rFonts w:asciiTheme="majorHAnsi" w:hAnsiTheme="majorHAnsi" w:cs="Arial"/>
          <w:sz w:val="24"/>
          <w:szCs w:val="24"/>
        </w:rPr>
      </w:pPr>
      <w:r w:rsidRPr="00B370AB">
        <w:rPr>
          <w:rFonts w:asciiTheme="majorHAnsi" w:hAnsiTheme="majorHAnsi" w:cs="Arial"/>
          <w:sz w:val="24"/>
          <w:szCs w:val="24"/>
        </w:rPr>
        <w:t>Linda Mackay</w:t>
      </w:r>
    </w:p>
    <w:p w:rsidR="00A625CF" w:rsidRDefault="00A625CF" w:rsidP="000D610F">
      <w:pPr>
        <w:spacing w:after="0" w:line="240" w:lineRule="auto"/>
        <w:rPr>
          <w:rFonts w:asciiTheme="majorHAnsi" w:hAnsiTheme="majorHAnsi" w:cs="Arial"/>
          <w:sz w:val="24"/>
          <w:szCs w:val="24"/>
        </w:rPr>
      </w:pPr>
      <w:r>
        <w:rPr>
          <w:rFonts w:asciiTheme="majorHAnsi" w:hAnsiTheme="majorHAnsi" w:cs="Arial"/>
          <w:sz w:val="24"/>
          <w:szCs w:val="24"/>
        </w:rPr>
        <w:t>Sue Marques</w:t>
      </w:r>
    </w:p>
    <w:p w:rsidR="0032495B" w:rsidRPr="00B370AB" w:rsidRDefault="0032495B" w:rsidP="000D610F">
      <w:pPr>
        <w:spacing w:after="0" w:line="240" w:lineRule="auto"/>
        <w:rPr>
          <w:rFonts w:asciiTheme="majorHAnsi" w:hAnsiTheme="majorHAnsi" w:cs="Arial"/>
          <w:sz w:val="24"/>
          <w:szCs w:val="24"/>
        </w:rPr>
      </w:pPr>
    </w:p>
    <w:p w:rsidR="00B370AB" w:rsidRDefault="0032495B" w:rsidP="000D610F">
      <w:pPr>
        <w:spacing w:after="0" w:line="240" w:lineRule="auto"/>
        <w:rPr>
          <w:rFonts w:asciiTheme="majorHAnsi" w:hAnsiTheme="majorHAnsi" w:cs="Arial"/>
          <w:sz w:val="24"/>
          <w:szCs w:val="24"/>
        </w:rPr>
      </w:pPr>
      <w:r w:rsidRPr="00730186">
        <w:rPr>
          <w:rFonts w:asciiTheme="majorHAnsi" w:hAnsiTheme="majorHAnsi" w:cs="Arial"/>
          <w:b/>
          <w:sz w:val="24"/>
          <w:szCs w:val="24"/>
        </w:rPr>
        <w:t>Apologies</w:t>
      </w:r>
      <w:r w:rsidR="00B370AB">
        <w:rPr>
          <w:rFonts w:asciiTheme="majorHAnsi" w:hAnsiTheme="majorHAnsi" w:cs="Arial"/>
          <w:sz w:val="24"/>
          <w:szCs w:val="24"/>
        </w:rPr>
        <w:t xml:space="preserve"> for being unable to attend from:</w:t>
      </w:r>
    </w:p>
    <w:p w:rsidR="00A625CF" w:rsidRPr="00B370AB" w:rsidRDefault="00A625CF" w:rsidP="00A625CF">
      <w:pPr>
        <w:spacing w:after="0" w:line="240" w:lineRule="auto"/>
        <w:rPr>
          <w:rFonts w:asciiTheme="majorHAnsi" w:hAnsiTheme="majorHAnsi" w:cs="Arial"/>
          <w:sz w:val="24"/>
          <w:szCs w:val="24"/>
        </w:rPr>
      </w:pPr>
      <w:r w:rsidRPr="00B370AB">
        <w:rPr>
          <w:rFonts w:asciiTheme="majorHAnsi" w:hAnsiTheme="majorHAnsi" w:cs="Arial"/>
          <w:sz w:val="24"/>
          <w:szCs w:val="24"/>
        </w:rPr>
        <w:t>Paul Watson</w:t>
      </w:r>
    </w:p>
    <w:p w:rsidR="00A625CF" w:rsidRDefault="00A625CF" w:rsidP="00A625CF">
      <w:pPr>
        <w:spacing w:after="0" w:line="240" w:lineRule="auto"/>
        <w:rPr>
          <w:rFonts w:asciiTheme="majorHAnsi" w:hAnsiTheme="majorHAnsi" w:cs="Arial"/>
          <w:sz w:val="24"/>
          <w:szCs w:val="24"/>
        </w:rPr>
      </w:pPr>
      <w:r>
        <w:rPr>
          <w:rFonts w:asciiTheme="majorHAnsi" w:hAnsiTheme="majorHAnsi" w:cs="Arial"/>
          <w:sz w:val="24"/>
          <w:szCs w:val="24"/>
        </w:rPr>
        <w:t>Darren Findlay</w:t>
      </w:r>
    </w:p>
    <w:p w:rsidR="0066101D" w:rsidRDefault="0066101D" w:rsidP="0066101D">
      <w:pPr>
        <w:spacing w:after="0" w:line="240" w:lineRule="auto"/>
        <w:rPr>
          <w:rFonts w:asciiTheme="majorHAnsi" w:hAnsiTheme="majorHAnsi" w:cs="Arial"/>
          <w:sz w:val="24"/>
          <w:szCs w:val="24"/>
        </w:rPr>
      </w:pPr>
    </w:p>
    <w:p w:rsidR="00545511" w:rsidRDefault="00545511" w:rsidP="0066101D">
      <w:pPr>
        <w:spacing w:after="0" w:line="240" w:lineRule="auto"/>
        <w:rPr>
          <w:rFonts w:asciiTheme="majorHAnsi" w:hAnsiTheme="majorHAnsi" w:cs="Arial"/>
          <w:sz w:val="24"/>
          <w:szCs w:val="24"/>
        </w:rPr>
      </w:pPr>
    </w:p>
    <w:p w:rsidR="0066101D" w:rsidRPr="00A04F5A" w:rsidRDefault="0066101D" w:rsidP="0066101D">
      <w:pPr>
        <w:spacing w:after="0" w:line="240" w:lineRule="auto"/>
        <w:rPr>
          <w:rFonts w:asciiTheme="majorHAnsi" w:hAnsiTheme="majorHAnsi" w:cs="Arial"/>
          <w:b/>
          <w:sz w:val="24"/>
          <w:szCs w:val="24"/>
        </w:rPr>
      </w:pPr>
      <w:r w:rsidRPr="00A04F5A">
        <w:rPr>
          <w:rFonts w:asciiTheme="majorHAnsi" w:hAnsiTheme="majorHAnsi" w:cs="Arial"/>
          <w:b/>
          <w:sz w:val="24"/>
          <w:szCs w:val="24"/>
        </w:rPr>
        <w:t>Agenda</w:t>
      </w:r>
    </w:p>
    <w:p w:rsidR="005E572F" w:rsidRDefault="005E572F" w:rsidP="005E572F">
      <w:pPr>
        <w:spacing w:after="0" w:line="240" w:lineRule="auto"/>
        <w:rPr>
          <w:rFonts w:asciiTheme="majorHAnsi" w:hAnsiTheme="majorHAnsi" w:cs="Arial"/>
          <w:sz w:val="24"/>
          <w:szCs w:val="24"/>
        </w:rPr>
      </w:pPr>
    </w:p>
    <w:p w:rsidR="005E572F" w:rsidRPr="00A04F5A" w:rsidRDefault="005E572F" w:rsidP="005E572F">
      <w:pPr>
        <w:pStyle w:val="ListParagraph"/>
        <w:numPr>
          <w:ilvl w:val="0"/>
          <w:numId w:val="6"/>
        </w:numPr>
        <w:spacing w:after="0" w:line="240" w:lineRule="auto"/>
        <w:rPr>
          <w:rFonts w:asciiTheme="majorHAnsi" w:hAnsiTheme="majorHAnsi" w:cs="Arial"/>
          <w:b/>
          <w:sz w:val="24"/>
          <w:szCs w:val="24"/>
        </w:rPr>
      </w:pPr>
      <w:r w:rsidRPr="00A04F5A">
        <w:rPr>
          <w:rFonts w:asciiTheme="majorHAnsi" w:hAnsiTheme="majorHAnsi" w:cs="Arial"/>
          <w:b/>
          <w:sz w:val="24"/>
          <w:szCs w:val="24"/>
        </w:rPr>
        <w:t>Communication</w:t>
      </w:r>
    </w:p>
    <w:p w:rsidR="005E572F" w:rsidRDefault="000C5C08" w:rsidP="005E572F">
      <w:pPr>
        <w:spacing w:after="0" w:line="240" w:lineRule="auto"/>
        <w:ind w:left="360"/>
        <w:rPr>
          <w:rFonts w:asciiTheme="majorHAnsi" w:hAnsiTheme="majorHAnsi" w:cs="Arial"/>
          <w:sz w:val="24"/>
          <w:szCs w:val="24"/>
        </w:rPr>
      </w:pPr>
      <w:r>
        <w:rPr>
          <w:rFonts w:asciiTheme="majorHAnsi" w:hAnsiTheme="majorHAnsi" w:cs="Arial"/>
          <w:sz w:val="24"/>
          <w:szCs w:val="24"/>
        </w:rPr>
        <w:t xml:space="preserve">The forum, it is hoped, will be a point of communication &amp; feedback, a place where without fear or favour, concerns, issues, commendations &amp; congratulations can be expressed. The commitment from the company owners </w:t>
      </w:r>
      <w:r w:rsidR="002B4812">
        <w:rPr>
          <w:rFonts w:asciiTheme="majorHAnsi" w:hAnsiTheme="majorHAnsi" w:cs="Arial"/>
          <w:sz w:val="24"/>
          <w:szCs w:val="24"/>
        </w:rPr>
        <w:t>is</w:t>
      </w:r>
      <w:r>
        <w:rPr>
          <w:rFonts w:asciiTheme="majorHAnsi" w:hAnsiTheme="majorHAnsi" w:cs="Arial"/>
          <w:sz w:val="24"/>
          <w:szCs w:val="24"/>
        </w:rPr>
        <w:t xml:space="preserve"> these will be listened to, investigated &amp; where appropriate actioned.</w:t>
      </w:r>
    </w:p>
    <w:p w:rsidR="005E572F" w:rsidRDefault="005E572F" w:rsidP="005E572F">
      <w:pPr>
        <w:spacing w:after="0" w:line="240" w:lineRule="auto"/>
        <w:ind w:left="360"/>
        <w:rPr>
          <w:rFonts w:asciiTheme="majorHAnsi" w:hAnsiTheme="majorHAnsi" w:cs="Arial"/>
          <w:sz w:val="24"/>
          <w:szCs w:val="24"/>
        </w:rPr>
      </w:pPr>
    </w:p>
    <w:p w:rsidR="005E572F" w:rsidRPr="00A04F5A" w:rsidRDefault="005E572F" w:rsidP="005E572F">
      <w:pPr>
        <w:pStyle w:val="ListParagraph"/>
        <w:numPr>
          <w:ilvl w:val="0"/>
          <w:numId w:val="6"/>
        </w:numPr>
        <w:spacing w:after="0" w:line="240" w:lineRule="auto"/>
        <w:rPr>
          <w:rFonts w:asciiTheme="majorHAnsi" w:hAnsiTheme="majorHAnsi" w:cs="Arial"/>
          <w:b/>
          <w:sz w:val="24"/>
          <w:szCs w:val="24"/>
        </w:rPr>
      </w:pPr>
      <w:r w:rsidRPr="00A04F5A">
        <w:rPr>
          <w:rFonts w:asciiTheme="majorHAnsi" w:hAnsiTheme="majorHAnsi" w:cs="Arial"/>
          <w:b/>
          <w:sz w:val="24"/>
          <w:szCs w:val="24"/>
        </w:rPr>
        <w:t>Social</w:t>
      </w:r>
    </w:p>
    <w:p w:rsidR="005E572F" w:rsidRDefault="000C5C08" w:rsidP="005E572F">
      <w:pPr>
        <w:spacing w:after="0" w:line="240" w:lineRule="auto"/>
        <w:ind w:left="360"/>
        <w:rPr>
          <w:rFonts w:asciiTheme="majorHAnsi" w:hAnsiTheme="majorHAnsi" w:cs="Arial"/>
          <w:sz w:val="24"/>
          <w:szCs w:val="24"/>
        </w:rPr>
      </w:pPr>
      <w:r>
        <w:rPr>
          <w:rFonts w:asciiTheme="majorHAnsi" w:hAnsiTheme="majorHAnsi" w:cs="Arial"/>
          <w:sz w:val="24"/>
          <w:szCs w:val="24"/>
        </w:rPr>
        <w:t>The forum, it is hoped, will provide a platform for social interaction, be it parties, events, team building or anything else you may think of, your ideas please.</w:t>
      </w:r>
    </w:p>
    <w:p w:rsidR="005E572F" w:rsidRDefault="005E572F" w:rsidP="005E572F">
      <w:pPr>
        <w:spacing w:after="0" w:line="240" w:lineRule="auto"/>
        <w:ind w:left="360"/>
        <w:rPr>
          <w:rFonts w:asciiTheme="majorHAnsi" w:hAnsiTheme="majorHAnsi" w:cs="Arial"/>
          <w:sz w:val="24"/>
          <w:szCs w:val="24"/>
        </w:rPr>
      </w:pPr>
    </w:p>
    <w:p w:rsidR="005E572F" w:rsidRPr="00A04F5A" w:rsidRDefault="005E572F" w:rsidP="005E572F">
      <w:pPr>
        <w:pStyle w:val="ListParagraph"/>
        <w:numPr>
          <w:ilvl w:val="0"/>
          <w:numId w:val="6"/>
        </w:numPr>
        <w:spacing w:after="0" w:line="240" w:lineRule="auto"/>
        <w:rPr>
          <w:rFonts w:asciiTheme="majorHAnsi" w:hAnsiTheme="majorHAnsi" w:cs="Arial"/>
          <w:b/>
          <w:sz w:val="24"/>
          <w:szCs w:val="24"/>
        </w:rPr>
      </w:pPr>
      <w:r w:rsidRPr="00A04F5A">
        <w:rPr>
          <w:rFonts w:asciiTheme="majorHAnsi" w:hAnsiTheme="majorHAnsi" w:cs="Arial"/>
          <w:b/>
          <w:sz w:val="24"/>
          <w:szCs w:val="24"/>
        </w:rPr>
        <w:t>Community</w:t>
      </w:r>
    </w:p>
    <w:p w:rsidR="00545511" w:rsidRDefault="00545511" w:rsidP="00545511">
      <w:pPr>
        <w:spacing w:after="0" w:line="240" w:lineRule="auto"/>
        <w:ind w:left="360"/>
        <w:rPr>
          <w:rFonts w:asciiTheme="majorHAnsi" w:hAnsiTheme="majorHAnsi" w:cs="Arial"/>
          <w:sz w:val="24"/>
          <w:szCs w:val="24"/>
        </w:rPr>
      </w:pPr>
      <w:r w:rsidRPr="00545511">
        <w:rPr>
          <w:rFonts w:asciiTheme="majorHAnsi" w:hAnsiTheme="majorHAnsi" w:cs="Arial"/>
          <w:sz w:val="24"/>
          <w:szCs w:val="24"/>
        </w:rPr>
        <w:t>The Forum, it is hoped will set up a new Ashley Ann community fund as of</w:t>
      </w:r>
      <w:r w:rsidR="002B4812">
        <w:rPr>
          <w:rFonts w:asciiTheme="majorHAnsi" w:hAnsiTheme="majorHAnsi" w:cs="Arial"/>
          <w:sz w:val="24"/>
          <w:szCs w:val="24"/>
        </w:rPr>
        <w:t xml:space="preserve"> April</w:t>
      </w:r>
      <w:r w:rsidRPr="00545511">
        <w:rPr>
          <w:rFonts w:asciiTheme="majorHAnsi" w:hAnsiTheme="majorHAnsi" w:cs="Arial"/>
          <w:sz w:val="24"/>
          <w:szCs w:val="24"/>
        </w:rPr>
        <w:t xml:space="preserve"> 2016. The fund will enjoy an annual donation from Ashley Ann as a percentage of the company profits. It is also envisaged that the fund will provide a platform for us all to use our initiative to run charity events. All moneys raised will be distributed to </w:t>
      </w:r>
      <w:r w:rsidRPr="00545511">
        <w:rPr>
          <w:rFonts w:asciiTheme="majorHAnsi" w:hAnsiTheme="majorHAnsi" w:cs="Arial"/>
          <w:sz w:val="24"/>
          <w:szCs w:val="24"/>
          <w:u w:val="single"/>
        </w:rPr>
        <w:t>Local</w:t>
      </w:r>
      <w:r w:rsidRPr="00545511">
        <w:rPr>
          <w:rFonts w:asciiTheme="majorHAnsi" w:hAnsiTheme="majorHAnsi" w:cs="Arial"/>
          <w:sz w:val="24"/>
          <w:szCs w:val="24"/>
        </w:rPr>
        <w:t xml:space="preserve"> charities, the forum will decide the merits of each request and will make the award decisions.</w:t>
      </w:r>
    </w:p>
    <w:p w:rsidR="005536A1" w:rsidRDefault="005536A1" w:rsidP="00545511">
      <w:pPr>
        <w:spacing w:after="0" w:line="240" w:lineRule="auto"/>
        <w:ind w:left="360"/>
        <w:rPr>
          <w:rFonts w:asciiTheme="majorHAnsi" w:hAnsiTheme="majorHAnsi" w:cs="Arial"/>
          <w:sz w:val="24"/>
          <w:szCs w:val="24"/>
        </w:rPr>
      </w:pPr>
    </w:p>
    <w:p w:rsidR="005536A1" w:rsidRPr="005536A1" w:rsidRDefault="005536A1" w:rsidP="005536A1">
      <w:pPr>
        <w:pStyle w:val="ListParagraph"/>
        <w:numPr>
          <w:ilvl w:val="0"/>
          <w:numId w:val="6"/>
        </w:numPr>
        <w:spacing w:after="0" w:line="240" w:lineRule="auto"/>
        <w:rPr>
          <w:rFonts w:asciiTheme="majorHAnsi" w:hAnsiTheme="majorHAnsi" w:cs="Arial"/>
          <w:b/>
          <w:sz w:val="24"/>
          <w:szCs w:val="24"/>
        </w:rPr>
      </w:pPr>
      <w:r w:rsidRPr="005536A1">
        <w:rPr>
          <w:rFonts w:asciiTheme="majorHAnsi" w:hAnsiTheme="majorHAnsi" w:cs="Arial"/>
          <w:b/>
          <w:sz w:val="24"/>
          <w:szCs w:val="24"/>
        </w:rPr>
        <w:t>Any other business</w:t>
      </w:r>
    </w:p>
    <w:p w:rsidR="00AB0336" w:rsidRDefault="00AB0336" w:rsidP="005E572F">
      <w:pPr>
        <w:spacing w:after="0" w:line="240" w:lineRule="auto"/>
        <w:ind w:left="360"/>
        <w:rPr>
          <w:rFonts w:asciiTheme="majorHAnsi" w:hAnsiTheme="majorHAnsi" w:cs="Arial"/>
          <w:sz w:val="24"/>
          <w:szCs w:val="24"/>
        </w:rPr>
      </w:pPr>
    </w:p>
    <w:p w:rsidR="000E69A7" w:rsidRDefault="000E69A7" w:rsidP="00AB0336">
      <w:pPr>
        <w:spacing w:after="0" w:line="240" w:lineRule="auto"/>
        <w:rPr>
          <w:rFonts w:asciiTheme="majorHAnsi" w:hAnsiTheme="majorHAnsi" w:cs="Arial"/>
          <w:b/>
          <w:sz w:val="24"/>
          <w:szCs w:val="24"/>
        </w:rPr>
      </w:pPr>
    </w:p>
    <w:p w:rsidR="00545511" w:rsidRDefault="00545511" w:rsidP="00AB0336">
      <w:pPr>
        <w:spacing w:after="0" w:line="240" w:lineRule="auto"/>
        <w:rPr>
          <w:rFonts w:asciiTheme="majorHAnsi" w:hAnsiTheme="majorHAnsi" w:cs="Arial"/>
          <w:b/>
          <w:sz w:val="24"/>
          <w:szCs w:val="24"/>
        </w:rPr>
      </w:pPr>
    </w:p>
    <w:p w:rsidR="00545511" w:rsidRDefault="00545511" w:rsidP="00AB0336">
      <w:pPr>
        <w:spacing w:after="0" w:line="240" w:lineRule="auto"/>
        <w:rPr>
          <w:rFonts w:asciiTheme="majorHAnsi" w:hAnsiTheme="majorHAnsi" w:cs="Arial"/>
          <w:b/>
          <w:sz w:val="24"/>
          <w:szCs w:val="24"/>
        </w:rPr>
      </w:pPr>
    </w:p>
    <w:p w:rsidR="00C84AED" w:rsidRDefault="00C84AED" w:rsidP="00AB0336">
      <w:pPr>
        <w:spacing w:after="0" w:line="240" w:lineRule="auto"/>
        <w:rPr>
          <w:rFonts w:asciiTheme="majorHAnsi" w:hAnsiTheme="majorHAnsi" w:cs="Arial"/>
          <w:b/>
          <w:sz w:val="24"/>
          <w:szCs w:val="24"/>
        </w:rPr>
      </w:pPr>
    </w:p>
    <w:p w:rsidR="00C84AED" w:rsidRDefault="00C84AED" w:rsidP="00AB0336">
      <w:pPr>
        <w:spacing w:after="0" w:line="240" w:lineRule="auto"/>
        <w:rPr>
          <w:rFonts w:asciiTheme="majorHAnsi" w:hAnsiTheme="majorHAnsi" w:cs="Arial"/>
          <w:b/>
          <w:sz w:val="24"/>
          <w:szCs w:val="24"/>
        </w:rPr>
      </w:pPr>
    </w:p>
    <w:p w:rsidR="00423542" w:rsidRDefault="00423542" w:rsidP="00AB0336">
      <w:pPr>
        <w:spacing w:after="0" w:line="240" w:lineRule="auto"/>
        <w:rPr>
          <w:rFonts w:asciiTheme="majorHAnsi" w:hAnsiTheme="majorHAnsi" w:cs="Arial"/>
          <w:b/>
          <w:sz w:val="24"/>
          <w:szCs w:val="24"/>
        </w:rPr>
      </w:pPr>
    </w:p>
    <w:p w:rsidR="00AB0336" w:rsidRDefault="00AB0336" w:rsidP="00AB0336">
      <w:pPr>
        <w:spacing w:after="0" w:line="240" w:lineRule="auto"/>
        <w:rPr>
          <w:rFonts w:asciiTheme="majorHAnsi" w:hAnsiTheme="majorHAnsi" w:cs="Arial"/>
          <w:b/>
          <w:sz w:val="24"/>
          <w:szCs w:val="24"/>
        </w:rPr>
      </w:pPr>
      <w:r w:rsidRPr="00A04F5A">
        <w:rPr>
          <w:rFonts w:asciiTheme="majorHAnsi" w:hAnsiTheme="majorHAnsi" w:cs="Arial"/>
          <w:b/>
          <w:sz w:val="24"/>
          <w:szCs w:val="24"/>
        </w:rPr>
        <w:lastRenderedPageBreak/>
        <w:t>New business</w:t>
      </w:r>
    </w:p>
    <w:p w:rsidR="00423542" w:rsidRPr="00A04F5A" w:rsidRDefault="00423542" w:rsidP="00AB0336">
      <w:pPr>
        <w:spacing w:after="0" w:line="240" w:lineRule="auto"/>
        <w:rPr>
          <w:rFonts w:asciiTheme="majorHAnsi" w:hAnsiTheme="majorHAnsi" w:cs="Arial"/>
          <w:b/>
          <w:sz w:val="24"/>
          <w:szCs w:val="24"/>
        </w:rPr>
      </w:pPr>
    </w:p>
    <w:p w:rsidR="005536A1" w:rsidRPr="005536A1" w:rsidRDefault="00A04F5A" w:rsidP="007C5440">
      <w:pPr>
        <w:pStyle w:val="ListParagraph"/>
        <w:numPr>
          <w:ilvl w:val="0"/>
          <w:numId w:val="8"/>
        </w:numPr>
        <w:spacing w:after="0" w:line="240" w:lineRule="auto"/>
        <w:rPr>
          <w:rFonts w:asciiTheme="majorHAnsi" w:hAnsiTheme="majorHAnsi" w:cs="Arial"/>
          <w:b/>
          <w:sz w:val="24"/>
          <w:szCs w:val="24"/>
        </w:rPr>
      </w:pPr>
      <w:r w:rsidRPr="005536A1">
        <w:rPr>
          <w:rFonts w:asciiTheme="majorHAnsi" w:hAnsiTheme="majorHAnsi" w:cs="Arial"/>
          <w:b/>
          <w:sz w:val="24"/>
          <w:szCs w:val="24"/>
        </w:rPr>
        <w:t>Communication</w:t>
      </w:r>
    </w:p>
    <w:p w:rsidR="000E69A7" w:rsidRDefault="000E69A7" w:rsidP="006A2CE7">
      <w:pPr>
        <w:spacing w:after="0" w:line="240" w:lineRule="auto"/>
        <w:rPr>
          <w:rFonts w:asciiTheme="majorHAnsi" w:hAnsiTheme="majorHAnsi" w:cs="Arial"/>
          <w:b/>
          <w:sz w:val="24"/>
          <w:szCs w:val="24"/>
        </w:rPr>
      </w:pPr>
    </w:p>
    <w:p w:rsidR="0099054B" w:rsidRDefault="003175F1" w:rsidP="0099054B">
      <w:pPr>
        <w:spacing w:after="0" w:line="240" w:lineRule="auto"/>
        <w:rPr>
          <w:rFonts w:asciiTheme="majorHAnsi" w:hAnsiTheme="majorHAnsi" w:cs="Arial"/>
          <w:sz w:val="24"/>
          <w:szCs w:val="24"/>
        </w:rPr>
      </w:pPr>
      <w:r>
        <w:rPr>
          <w:rFonts w:asciiTheme="majorHAnsi" w:hAnsiTheme="majorHAnsi" w:cs="Arial"/>
          <w:b/>
          <w:sz w:val="24"/>
          <w:szCs w:val="24"/>
        </w:rPr>
        <w:t>Discussion point 1</w:t>
      </w:r>
    </w:p>
    <w:tbl>
      <w:tblPr>
        <w:tblStyle w:val="TableGrid"/>
        <w:tblW w:w="0" w:type="auto"/>
        <w:tblLook w:val="04A0" w:firstRow="1" w:lastRow="0" w:firstColumn="1" w:lastColumn="0" w:noHBand="0" w:noVBand="1"/>
      </w:tblPr>
      <w:tblGrid>
        <w:gridCol w:w="1889"/>
        <w:gridCol w:w="7739"/>
      </w:tblGrid>
      <w:tr w:rsidR="0099054B" w:rsidTr="00CC6743">
        <w:tc>
          <w:tcPr>
            <w:tcW w:w="9628" w:type="dxa"/>
            <w:gridSpan w:val="2"/>
          </w:tcPr>
          <w:p w:rsidR="0099054B" w:rsidRDefault="0099054B" w:rsidP="00CC6743">
            <w:pPr>
              <w:rPr>
                <w:rFonts w:asciiTheme="majorHAnsi" w:hAnsiTheme="majorHAnsi" w:cs="Arial"/>
                <w:sz w:val="24"/>
                <w:szCs w:val="24"/>
              </w:rPr>
            </w:pPr>
            <w:r>
              <w:rPr>
                <w:rFonts w:asciiTheme="majorHAnsi" w:hAnsiTheme="majorHAnsi" w:cs="Arial"/>
                <w:sz w:val="24"/>
                <w:szCs w:val="24"/>
              </w:rPr>
              <w:t>Brian</w:t>
            </w:r>
          </w:p>
        </w:tc>
      </w:tr>
      <w:tr w:rsidR="0099054B" w:rsidTr="00CC6743">
        <w:trPr>
          <w:trHeight w:val="367"/>
        </w:trPr>
        <w:tc>
          <w:tcPr>
            <w:tcW w:w="9628" w:type="dxa"/>
            <w:gridSpan w:val="2"/>
            <w:vAlign w:val="center"/>
          </w:tcPr>
          <w:p w:rsidR="0099054B" w:rsidRDefault="0099054B" w:rsidP="00CC6743">
            <w:pPr>
              <w:rPr>
                <w:rFonts w:asciiTheme="majorHAnsi" w:hAnsiTheme="majorHAnsi" w:cs="Arial"/>
                <w:sz w:val="24"/>
                <w:szCs w:val="24"/>
              </w:rPr>
            </w:pPr>
            <w:r>
              <w:rPr>
                <w:rFonts w:asciiTheme="majorHAnsi" w:hAnsiTheme="majorHAnsi" w:cs="Arial"/>
                <w:sz w:val="24"/>
                <w:szCs w:val="24"/>
              </w:rPr>
              <w:t>Reminded the board of the lighting issues out at the back entrance and the side car park was also reminded of which was going to be looked at and replaced with new low cost LED lighting ready for winter from one of the earlier meetings.</w:t>
            </w:r>
          </w:p>
        </w:tc>
      </w:tr>
      <w:tr w:rsidR="0099054B" w:rsidTr="00CC6743">
        <w:tc>
          <w:tcPr>
            <w:tcW w:w="1889" w:type="dxa"/>
            <w:shd w:val="clear" w:color="auto" w:fill="E7E6E6" w:themeFill="background2"/>
          </w:tcPr>
          <w:p w:rsidR="0099054B" w:rsidRDefault="0099054B" w:rsidP="00CC6743">
            <w:pPr>
              <w:rPr>
                <w:rFonts w:asciiTheme="majorHAnsi" w:hAnsiTheme="majorHAnsi" w:cs="Arial"/>
                <w:sz w:val="24"/>
                <w:szCs w:val="24"/>
              </w:rPr>
            </w:pPr>
            <w:r>
              <w:rPr>
                <w:rFonts w:asciiTheme="majorHAnsi" w:hAnsiTheme="majorHAnsi" w:cs="Arial"/>
                <w:sz w:val="24"/>
                <w:szCs w:val="24"/>
              </w:rPr>
              <w:t>Action Point</w:t>
            </w:r>
          </w:p>
        </w:tc>
        <w:tc>
          <w:tcPr>
            <w:tcW w:w="7739" w:type="dxa"/>
          </w:tcPr>
          <w:p w:rsidR="0099054B" w:rsidRDefault="0099054B" w:rsidP="0099054B">
            <w:pPr>
              <w:rPr>
                <w:rFonts w:asciiTheme="majorHAnsi" w:hAnsiTheme="majorHAnsi" w:cs="Arial"/>
                <w:sz w:val="24"/>
                <w:szCs w:val="24"/>
              </w:rPr>
            </w:pPr>
            <w:r>
              <w:rPr>
                <w:rFonts w:asciiTheme="majorHAnsi" w:hAnsiTheme="majorHAnsi" w:cs="Arial"/>
                <w:sz w:val="24"/>
                <w:szCs w:val="24"/>
              </w:rPr>
              <w:t>Brian to tag this on to the Production planning meeting and see if we can get Neil to have a look at implementing this.</w:t>
            </w:r>
          </w:p>
        </w:tc>
      </w:tr>
    </w:tbl>
    <w:p w:rsidR="0099054B" w:rsidRDefault="0099054B" w:rsidP="00F2711D">
      <w:pPr>
        <w:spacing w:after="0" w:line="240" w:lineRule="auto"/>
        <w:rPr>
          <w:rFonts w:asciiTheme="majorHAnsi" w:hAnsiTheme="majorHAnsi" w:cs="Arial"/>
          <w:sz w:val="24"/>
          <w:szCs w:val="24"/>
        </w:rPr>
      </w:pPr>
    </w:p>
    <w:p w:rsidR="0099054B" w:rsidRDefault="003175F1" w:rsidP="0099054B">
      <w:pPr>
        <w:spacing w:after="0" w:line="240" w:lineRule="auto"/>
        <w:rPr>
          <w:rFonts w:asciiTheme="majorHAnsi" w:hAnsiTheme="majorHAnsi" w:cs="Arial"/>
          <w:sz w:val="24"/>
          <w:szCs w:val="24"/>
        </w:rPr>
      </w:pPr>
      <w:r>
        <w:rPr>
          <w:rFonts w:asciiTheme="majorHAnsi" w:hAnsiTheme="majorHAnsi" w:cs="Arial"/>
          <w:b/>
          <w:sz w:val="24"/>
          <w:szCs w:val="24"/>
        </w:rPr>
        <w:t>Discussion point 2</w:t>
      </w:r>
    </w:p>
    <w:tbl>
      <w:tblPr>
        <w:tblStyle w:val="TableGrid"/>
        <w:tblW w:w="0" w:type="auto"/>
        <w:tblLook w:val="04A0" w:firstRow="1" w:lastRow="0" w:firstColumn="1" w:lastColumn="0" w:noHBand="0" w:noVBand="1"/>
      </w:tblPr>
      <w:tblGrid>
        <w:gridCol w:w="1889"/>
        <w:gridCol w:w="7739"/>
      </w:tblGrid>
      <w:tr w:rsidR="0099054B" w:rsidTr="00CC6743">
        <w:tc>
          <w:tcPr>
            <w:tcW w:w="9628" w:type="dxa"/>
            <w:gridSpan w:val="2"/>
          </w:tcPr>
          <w:p w:rsidR="0099054B" w:rsidRDefault="0099054B" w:rsidP="00CC6743">
            <w:pPr>
              <w:rPr>
                <w:rFonts w:asciiTheme="majorHAnsi" w:hAnsiTheme="majorHAnsi" w:cs="Arial"/>
                <w:sz w:val="24"/>
                <w:szCs w:val="24"/>
              </w:rPr>
            </w:pPr>
            <w:r>
              <w:rPr>
                <w:rFonts w:asciiTheme="majorHAnsi" w:hAnsiTheme="majorHAnsi" w:cs="Arial"/>
                <w:sz w:val="24"/>
                <w:szCs w:val="24"/>
              </w:rPr>
              <w:t>John</w:t>
            </w:r>
          </w:p>
        </w:tc>
      </w:tr>
      <w:tr w:rsidR="0099054B" w:rsidTr="00CC6743">
        <w:trPr>
          <w:trHeight w:val="367"/>
        </w:trPr>
        <w:tc>
          <w:tcPr>
            <w:tcW w:w="9628" w:type="dxa"/>
            <w:gridSpan w:val="2"/>
            <w:vAlign w:val="center"/>
          </w:tcPr>
          <w:p w:rsidR="0099054B" w:rsidRDefault="0099054B" w:rsidP="00CC6743">
            <w:pPr>
              <w:rPr>
                <w:rFonts w:asciiTheme="majorHAnsi" w:hAnsiTheme="majorHAnsi" w:cs="Arial"/>
                <w:sz w:val="24"/>
                <w:szCs w:val="24"/>
              </w:rPr>
            </w:pPr>
            <w:r>
              <w:rPr>
                <w:rFonts w:asciiTheme="majorHAnsi" w:hAnsiTheme="majorHAnsi" w:cs="Arial"/>
                <w:sz w:val="24"/>
                <w:szCs w:val="24"/>
              </w:rPr>
              <w:t>Machine shop area reported too warm</w:t>
            </w:r>
            <w:r w:rsidR="00C35BD4">
              <w:rPr>
                <w:rFonts w:asciiTheme="majorHAnsi" w:hAnsiTheme="majorHAnsi" w:cs="Arial"/>
                <w:sz w:val="24"/>
                <w:szCs w:val="24"/>
              </w:rPr>
              <w:t>.</w:t>
            </w:r>
          </w:p>
        </w:tc>
      </w:tr>
      <w:tr w:rsidR="0099054B" w:rsidTr="00CC6743">
        <w:tc>
          <w:tcPr>
            <w:tcW w:w="1889" w:type="dxa"/>
            <w:shd w:val="clear" w:color="auto" w:fill="E7E6E6" w:themeFill="background2"/>
          </w:tcPr>
          <w:p w:rsidR="0099054B" w:rsidRDefault="0099054B" w:rsidP="00CC6743">
            <w:pPr>
              <w:rPr>
                <w:rFonts w:asciiTheme="majorHAnsi" w:hAnsiTheme="majorHAnsi" w:cs="Arial"/>
                <w:sz w:val="24"/>
                <w:szCs w:val="24"/>
              </w:rPr>
            </w:pPr>
            <w:r>
              <w:rPr>
                <w:rFonts w:asciiTheme="majorHAnsi" w:hAnsiTheme="majorHAnsi" w:cs="Arial"/>
                <w:sz w:val="24"/>
                <w:szCs w:val="24"/>
              </w:rPr>
              <w:t>Action Point</w:t>
            </w:r>
          </w:p>
        </w:tc>
        <w:tc>
          <w:tcPr>
            <w:tcW w:w="7739" w:type="dxa"/>
          </w:tcPr>
          <w:p w:rsidR="0099054B" w:rsidRDefault="00C35BD4" w:rsidP="00CC6743">
            <w:pPr>
              <w:rPr>
                <w:rFonts w:asciiTheme="majorHAnsi" w:hAnsiTheme="majorHAnsi" w:cs="Arial"/>
                <w:sz w:val="24"/>
                <w:szCs w:val="24"/>
              </w:rPr>
            </w:pPr>
            <w:r>
              <w:rPr>
                <w:rFonts w:asciiTheme="majorHAnsi" w:hAnsiTheme="majorHAnsi" w:cs="Arial"/>
                <w:sz w:val="24"/>
                <w:szCs w:val="24"/>
              </w:rPr>
              <w:t xml:space="preserve">Brian will also tag this on to the Production panning meeting to see if we can get an electrician to allow the heating fan system to work with fans only and no heat to help cool the area. </w:t>
            </w:r>
          </w:p>
        </w:tc>
      </w:tr>
    </w:tbl>
    <w:p w:rsidR="0099054B" w:rsidRDefault="0099054B" w:rsidP="00F2711D">
      <w:pPr>
        <w:spacing w:after="0" w:line="240" w:lineRule="auto"/>
        <w:rPr>
          <w:rFonts w:asciiTheme="majorHAnsi" w:hAnsiTheme="majorHAnsi" w:cs="Arial"/>
          <w:sz w:val="24"/>
          <w:szCs w:val="24"/>
        </w:rPr>
      </w:pPr>
    </w:p>
    <w:p w:rsidR="00C35BD4" w:rsidRDefault="003175F1" w:rsidP="00C35BD4">
      <w:pPr>
        <w:spacing w:after="0" w:line="240" w:lineRule="auto"/>
        <w:rPr>
          <w:rFonts w:asciiTheme="majorHAnsi" w:hAnsiTheme="majorHAnsi" w:cs="Arial"/>
          <w:sz w:val="24"/>
          <w:szCs w:val="24"/>
        </w:rPr>
      </w:pPr>
      <w:r>
        <w:rPr>
          <w:rFonts w:asciiTheme="majorHAnsi" w:hAnsiTheme="majorHAnsi" w:cs="Arial"/>
          <w:b/>
          <w:sz w:val="24"/>
          <w:szCs w:val="24"/>
        </w:rPr>
        <w:t>Discussion point 3</w:t>
      </w:r>
    </w:p>
    <w:tbl>
      <w:tblPr>
        <w:tblStyle w:val="TableGrid"/>
        <w:tblW w:w="0" w:type="auto"/>
        <w:tblLook w:val="04A0" w:firstRow="1" w:lastRow="0" w:firstColumn="1" w:lastColumn="0" w:noHBand="0" w:noVBand="1"/>
      </w:tblPr>
      <w:tblGrid>
        <w:gridCol w:w="1889"/>
        <w:gridCol w:w="7739"/>
      </w:tblGrid>
      <w:tr w:rsidR="00C35BD4" w:rsidTr="00CC6743">
        <w:tc>
          <w:tcPr>
            <w:tcW w:w="9628" w:type="dxa"/>
            <w:gridSpan w:val="2"/>
          </w:tcPr>
          <w:p w:rsidR="00C35BD4" w:rsidRDefault="00C35BD4" w:rsidP="00CC6743">
            <w:pPr>
              <w:rPr>
                <w:rFonts w:asciiTheme="majorHAnsi" w:hAnsiTheme="majorHAnsi" w:cs="Arial"/>
                <w:sz w:val="24"/>
                <w:szCs w:val="24"/>
              </w:rPr>
            </w:pPr>
            <w:r>
              <w:rPr>
                <w:rFonts w:asciiTheme="majorHAnsi" w:hAnsiTheme="majorHAnsi" w:cs="Arial"/>
                <w:sz w:val="24"/>
                <w:szCs w:val="24"/>
              </w:rPr>
              <w:t>John</w:t>
            </w:r>
          </w:p>
        </w:tc>
      </w:tr>
      <w:tr w:rsidR="00C35BD4" w:rsidTr="00CC6743">
        <w:trPr>
          <w:trHeight w:val="367"/>
        </w:trPr>
        <w:tc>
          <w:tcPr>
            <w:tcW w:w="9628" w:type="dxa"/>
            <w:gridSpan w:val="2"/>
            <w:vAlign w:val="center"/>
          </w:tcPr>
          <w:p w:rsidR="00C35BD4" w:rsidRDefault="00C35BD4" w:rsidP="00CC6743">
            <w:pPr>
              <w:rPr>
                <w:rFonts w:asciiTheme="majorHAnsi" w:hAnsiTheme="majorHAnsi" w:cs="Arial"/>
                <w:sz w:val="24"/>
                <w:szCs w:val="24"/>
              </w:rPr>
            </w:pPr>
            <w:r>
              <w:rPr>
                <w:rFonts w:asciiTheme="majorHAnsi" w:hAnsiTheme="majorHAnsi" w:cs="Arial"/>
                <w:sz w:val="24"/>
                <w:szCs w:val="24"/>
              </w:rPr>
              <w:t>Second forklift desperately needed to operate in the factory costing time and money every day.</w:t>
            </w:r>
          </w:p>
        </w:tc>
      </w:tr>
      <w:tr w:rsidR="00C35BD4" w:rsidTr="00CC6743">
        <w:tc>
          <w:tcPr>
            <w:tcW w:w="1889" w:type="dxa"/>
            <w:shd w:val="clear" w:color="auto" w:fill="E7E6E6" w:themeFill="background2"/>
          </w:tcPr>
          <w:p w:rsidR="00C35BD4" w:rsidRDefault="00C35BD4" w:rsidP="00CC6743">
            <w:pPr>
              <w:rPr>
                <w:rFonts w:asciiTheme="majorHAnsi" w:hAnsiTheme="majorHAnsi" w:cs="Arial"/>
                <w:sz w:val="24"/>
                <w:szCs w:val="24"/>
              </w:rPr>
            </w:pPr>
            <w:r>
              <w:rPr>
                <w:rFonts w:asciiTheme="majorHAnsi" w:hAnsiTheme="majorHAnsi" w:cs="Arial"/>
                <w:sz w:val="24"/>
                <w:szCs w:val="24"/>
              </w:rPr>
              <w:t>Action Point</w:t>
            </w:r>
          </w:p>
        </w:tc>
        <w:tc>
          <w:tcPr>
            <w:tcW w:w="7739" w:type="dxa"/>
          </w:tcPr>
          <w:p w:rsidR="00C35BD4" w:rsidRDefault="00C35BD4" w:rsidP="00C35BD4">
            <w:pPr>
              <w:rPr>
                <w:rFonts w:asciiTheme="majorHAnsi" w:hAnsiTheme="majorHAnsi" w:cs="Arial"/>
                <w:sz w:val="24"/>
                <w:szCs w:val="24"/>
              </w:rPr>
            </w:pPr>
            <w:r>
              <w:rPr>
                <w:rFonts w:asciiTheme="majorHAnsi" w:hAnsiTheme="majorHAnsi" w:cs="Arial"/>
                <w:sz w:val="24"/>
                <w:szCs w:val="24"/>
              </w:rPr>
              <w:t>Stephen is to evaluate this and look into this and report back on options.</w:t>
            </w:r>
          </w:p>
        </w:tc>
      </w:tr>
    </w:tbl>
    <w:p w:rsidR="00C35BD4" w:rsidRDefault="00C35BD4" w:rsidP="00F2711D">
      <w:pPr>
        <w:spacing w:after="0" w:line="240" w:lineRule="auto"/>
        <w:rPr>
          <w:rFonts w:asciiTheme="majorHAnsi" w:hAnsiTheme="majorHAnsi" w:cs="Arial"/>
          <w:sz w:val="24"/>
          <w:szCs w:val="24"/>
        </w:rPr>
      </w:pPr>
    </w:p>
    <w:p w:rsidR="006B39AA" w:rsidRDefault="006B39AA" w:rsidP="00F2711D">
      <w:pPr>
        <w:spacing w:after="0" w:line="240" w:lineRule="auto"/>
        <w:rPr>
          <w:rFonts w:asciiTheme="majorHAnsi" w:hAnsiTheme="majorHAnsi" w:cs="Arial"/>
          <w:sz w:val="24"/>
          <w:szCs w:val="24"/>
        </w:rPr>
      </w:pPr>
    </w:p>
    <w:p w:rsidR="006B39AA" w:rsidRDefault="006B39AA" w:rsidP="00F2711D">
      <w:pPr>
        <w:spacing w:after="0" w:line="240" w:lineRule="auto"/>
        <w:rPr>
          <w:rFonts w:asciiTheme="majorHAnsi" w:hAnsiTheme="majorHAnsi" w:cs="Arial"/>
          <w:sz w:val="24"/>
          <w:szCs w:val="24"/>
        </w:rPr>
      </w:pPr>
    </w:p>
    <w:p w:rsidR="006B39AA" w:rsidRDefault="006B39AA" w:rsidP="00F2711D">
      <w:pPr>
        <w:spacing w:after="0" w:line="240" w:lineRule="auto"/>
        <w:rPr>
          <w:rFonts w:asciiTheme="majorHAnsi" w:hAnsiTheme="majorHAnsi" w:cs="Arial"/>
          <w:sz w:val="24"/>
          <w:szCs w:val="24"/>
        </w:rPr>
      </w:pPr>
    </w:p>
    <w:p w:rsidR="00C35BD4" w:rsidRDefault="003175F1" w:rsidP="00C35BD4">
      <w:pPr>
        <w:spacing w:after="0" w:line="240" w:lineRule="auto"/>
        <w:rPr>
          <w:rFonts w:asciiTheme="majorHAnsi" w:hAnsiTheme="majorHAnsi" w:cs="Arial"/>
          <w:sz w:val="24"/>
          <w:szCs w:val="24"/>
        </w:rPr>
      </w:pPr>
      <w:r>
        <w:rPr>
          <w:rFonts w:asciiTheme="majorHAnsi" w:hAnsiTheme="majorHAnsi" w:cs="Arial"/>
          <w:b/>
          <w:sz w:val="24"/>
          <w:szCs w:val="24"/>
        </w:rPr>
        <w:t>Discussion point 4</w:t>
      </w:r>
    </w:p>
    <w:tbl>
      <w:tblPr>
        <w:tblStyle w:val="TableGrid"/>
        <w:tblW w:w="0" w:type="auto"/>
        <w:tblLook w:val="04A0" w:firstRow="1" w:lastRow="0" w:firstColumn="1" w:lastColumn="0" w:noHBand="0" w:noVBand="1"/>
      </w:tblPr>
      <w:tblGrid>
        <w:gridCol w:w="1889"/>
        <w:gridCol w:w="7739"/>
      </w:tblGrid>
      <w:tr w:rsidR="00C35BD4" w:rsidTr="00CC6743">
        <w:tc>
          <w:tcPr>
            <w:tcW w:w="9628" w:type="dxa"/>
            <w:gridSpan w:val="2"/>
          </w:tcPr>
          <w:p w:rsidR="00C35BD4" w:rsidRDefault="00C35BD4" w:rsidP="00CC6743">
            <w:pPr>
              <w:rPr>
                <w:rFonts w:asciiTheme="majorHAnsi" w:hAnsiTheme="majorHAnsi" w:cs="Arial"/>
                <w:sz w:val="24"/>
                <w:szCs w:val="24"/>
              </w:rPr>
            </w:pPr>
            <w:r>
              <w:rPr>
                <w:rFonts w:asciiTheme="majorHAnsi" w:hAnsiTheme="majorHAnsi" w:cs="Arial"/>
                <w:sz w:val="24"/>
                <w:szCs w:val="24"/>
              </w:rPr>
              <w:t>Daniel</w:t>
            </w:r>
          </w:p>
        </w:tc>
      </w:tr>
      <w:tr w:rsidR="00C35BD4" w:rsidTr="00CC6743">
        <w:trPr>
          <w:trHeight w:val="367"/>
        </w:trPr>
        <w:tc>
          <w:tcPr>
            <w:tcW w:w="9628" w:type="dxa"/>
            <w:gridSpan w:val="2"/>
            <w:vAlign w:val="center"/>
          </w:tcPr>
          <w:p w:rsidR="00C35BD4" w:rsidRDefault="00C35BD4" w:rsidP="00CC6743">
            <w:pPr>
              <w:rPr>
                <w:rFonts w:asciiTheme="majorHAnsi" w:hAnsiTheme="majorHAnsi" w:cs="Arial"/>
                <w:sz w:val="24"/>
                <w:szCs w:val="24"/>
              </w:rPr>
            </w:pPr>
            <w:r>
              <w:rPr>
                <w:rFonts w:asciiTheme="majorHAnsi" w:hAnsiTheme="majorHAnsi" w:cs="Arial"/>
                <w:sz w:val="24"/>
                <w:szCs w:val="24"/>
              </w:rPr>
              <w:t>Door box wheels are a consistent problem where they break – is there an option to replace these with heavier duty wheels.</w:t>
            </w:r>
          </w:p>
        </w:tc>
      </w:tr>
      <w:tr w:rsidR="00C35BD4" w:rsidTr="00CC6743">
        <w:tc>
          <w:tcPr>
            <w:tcW w:w="1889" w:type="dxa"/>
            <w:shd w:val="clear" w:color="auto" w:fill="E7E6E6" w:themeFill="background2"/>
          </w:tcPr>
          <w:p w:rsidR="00C35BD4" w:rsidRDefault="00C35BD4" w:rsidP="00CC6743">
            <w:pPr>
              <w:rPr>
                <w:rFonts w:asciiTheme="majorHAnsi" w:hAnsiTheme="majorHAnsi" w:cs="Arial"/>
                <w:sz w:val="24"/>
                <w:szCs w:val="24"/>
              </w:rPr>
            </w:pPr>
            <w:r>
              <w:rPr>
                <w:rFonts w:asciiTheme="majorHAnsi" w:hAnsiTheme="majorHAnsi" w:cs="Arial"/>
                <w:sz w:val="24"/>
                <w:szCs w:val="24"/>
              </w:rPr>
              <w:t>Action Point</w:t>
            </w:r>
          </w:p>
        </w:tc>
        <w:tc>
          <w:tcPr>
            <w:tcW w:w="7739" w:type="dxa"/>
          </w:tcPr>
          <w:p w:rsidR="00C35BD4" w:rsidRDefault="00C35BD4" w:rsidP="00CC6743">
            <w:pPr>
              <w:rPr>
                <w:rFonts w:asciiTheme="majorHAnsi" w:hAnsiTheme="majorHAnsi" w:cs="Arial"/>
                <w:sz w:val="24"/>
                <w:szCs w:val="24"/>
              </w:rPr>
            </w:pPr>
            <w:r>
              <w:rPr>
                <w:rFonts w:asciiTheme="majorHAnsi" w:hAnsiTheme="majorHAnsi" w:cs="Arial"/>
                <w:sz w:val="24"/>
                <w:szCs w:val="24"/>
              </w:rPr>
              <w:t>Brian to take this point to the Production planning meeting as well see if we can get it resolved.</w:t>
            </w:r>
          </w:p>
        </w:tc>
      </w:tr>
    </w:tbl>
    <w:p w:rsidR="00C35BD4" w:rsidRDefault="00C35BD4" w:rsidP="00F2711D">
      <w:pPr>
        <w:spacing w:after="0" w:line="240" w:lineRule="auto"/>
        <w:rPr>
          <w:rFonts w:asciiTheme="majorHAnsi" w:hAnsiTheme="majorHAnsi" w:cs="Arial"/>
          <w:sz w:val="24"/>
          <w:szCs w:val="24"/>
        </w:rPr>
      </w:pPr>
    </w:p>
    <w:p w:rsidR="00C35BD4" w:rsidRDefault="003175F1" w:rsidP="00C35BD4">
      <w:pPr>
        <w:spacing w:after="0" w:line="240" w:lineRule="auto"/>
        <w:rPr>
          <w:rFonts w:asciiTheme="majorHAnsi" w:hAnsiTheme="majorHAnsi" w:cs="Arial"/>
          <w:sz w:val="24"/>
          <w:szCs w:val="24"/>
        </w:rPr>
      </w:pPr>
      <w:r>
        <w:rPr>
          <w:rFonts w:asciiTheme="majorHAnsi" w:hAnsiTheme="majorHAnsi" w:cs="Arial"/>
          <w:b/>
          <w:sz w:val="24"/>
          <w:szCs w:val="24"/>
        </w:rPr>
        <w:t>Discussion point 5</w:t>
      </w:r>
    </w:p>
    <w:tbl>
      <w:tblPr>
        <w:tblStyle w:val="TableGrid"/>
        <w:tblW w:w="0" w:type="auto"/>
        <w:tblLook w:val="04A0" w:firstRow="1" w:lastRow="0" w:firstColumn="1" w:lastColumn="0" w:noHBand="0" w:noVBand="1"/>
      </w:tblPr>
      <w:tblGrid>
        <w:gridCol w:w="1889"/>
        <w:gridCol w:w="7739"/>
      </w:tblGrid>
      <w:tr w:rsidR="00C35BD4" w:rsidTr="00CC6743">
        <w:tc>
          <w:tcPr>
            <w:tcW w:w="9628" w:type="dxa"/>
            <w:gridSpan w:val="2"/>
          </w:tcPr>
          <w:p w:rsidR="00C35BD4" w:rsidRDefault="00C35BD4" w:rsidP="00CC6743">
            <w:pPr>
              <w:rPr>
                <w:rFonts w:asciiTheme="majorHAnsi" w:hAnsiTheme="majorHAnsi" w:cs="Arial"/>
                <w:sz w:val="24"/>
                <w:szCs w:val="24"/>
              </w:rPr>
            </w:pPr>
            <w:r>
              <w:rPr>
                <w:rFonts w:asciiTheme="majorHAnsi" w:hAnsiTheme="majorHAnsi" w:cs="Arial"/>
                <w:sz w:val="24"/>
                <w:szCs w:val="24"/>
              </w:rPr>
              <w:t>Linda Mackay</w:t>
            </w:r>
          </w:p>
        </w:tc>
      </w:tr>
      <w:tr w:rsidR="00C35BD4" w:rsidTr="00CC6743">
        <w:trPr>
          <w:trHeight w:val="367"/>
        </w:trPr>
        <w:tc>
          <w:tcPr>
            <w:tcW w:w="9628" w:type="dxa"/>
            <w:gridSpan w:val="2"/>
            <w:vAlign w:val="center"/>
          </w:tcPr>
          <w:p w:rsidR="00C35BD4" w:rsidRDefault="00C35BD4" w:rsidP="00CC6743">
            <w:pPr>
              <w:rPr>
                <w:rFonts w:asciiTheme="majorHAnsi" w:hAnsiTheme="majorHAnsi" w:cs="Arial"/>
                <w:sz w:val="24"/>
                <w:szCs w:val="24"/>
              </w:rPr>
            </w:pPr>
            <w:r>
              <w:rPr>
                <w:rFonts w:asciiTheme="majorHAnsi" w:hAnsiTheme="majorHAnsi" w:cs="Arial"/>
                <w:sz w:val="24"/>
                <w:szCs w:val="24"/>
              </w:rPr>
              <w:t>The newsfeed function we have is not being utilised to its potential, would like to see more information and content more regularly.</w:t>
            </w:r>
          </w:p>
        </w:tc>
      </w:tr>
      <w:tr w:rsidR="00C35BD4" w:rsidTr="00CC6743">
        <w:tc>
          <w:tcPr>
            <w:tcW w:w="1889" w:type="dxa"/>
            <w:shd w:val="clear" w:color="auto" w:fill="E7E6E6" w:themeFill="background2"/>
          </w:tcPr>
          <w:p w:rsidR="00C35BD4" w:rsidRDefault="00C35BD4" w:rsidP="00CC6743">
            <w:pPr>
              <w:rPr>
                <w:rFonts w:asciiTheme="majorHAnsi" w:hAnsiTheme="majorHAnsi" w:cs="Arial"/>
                <w:sz w:val="24"/>
                <w:szCs w:val="24"/>
              </w:rPr>
            </w:pPr>
            <w:r>
              <w:rPr>
                <w:rFonts w:asciiTheme="majorHAnsi" w:hAnsiTheme="majorHAnsi" w:cs="Arial"/>
                <w:sz w:val="24"/>
                <w:szCs w:val="24"/>
              </w:rPr>
              <w:t>Action Point</w:t>
            </w:r>
          </w:p>
        </w:tc>
        <w:tc>
          <w:tcPr>
            <w:tcW w:w="7739" w:type="dxa"/>
          </w:tcPr>
          <w:p w:rsidR="00C35BD4" w:rsidRDefault="00C35BD4" w:rsidP="00CC6743">
            <w:pPr>
              <w:rPr>
                <w:rFonts w:asciiTheme="majorHAnsi" w:hAnsiTheme="majorHAnsi" w:cs="Arial"/>
                <w:sz w:val="24"/>
                <w:szCs w:val="24"/>
              </w:rPr>
            </w:pPr>
            <w:r>
              <w:rPr>
                <w:rFonts w:asciiTheme="majorHAnsi" w:hAnsiTheme="majorHAnsi" w:cs="Arial"/>
                <w:sz w:val="24"/>
                <w:szCs w:val="24"/>
              </w:rPr>
              <w:t>Jess to advertise access to the Newsfeed around the notice boards and gather more content for the site.</w:t>
            </w:r>
          </w:p>
          <w:p w:rsidR="00C35BD4" w:rsidRDefault="00C35BD4" w:rsidP="00CC6743">
            <w:pPr>
              <w:rPr>
                <w:rFonts w:asciiTheme="majorHAnsi" w:hAnsiTheme="majorHAnsi" w:cs="Arial"/>
                <w:sz w:val="24"/>
                <w:szCs w:val="24"/>
              </w:rPr>
            </w:pPr>
            <w:r>
              <w:rPr>
                <w:rFonts w:asciiTheme="majorHAnsi" w:hAnsiTheme="majorHAnsi" w:cs="Arial"/>
                <w:sz w:val="24"/>
                <w:szCs w:val="24"/>
              </w:rPr>
              <w:t>Linda Mackay to get photographs and small Bio snippets from new starts to post on to newsfeed.</w:t>
            </w:r>
          </w:p>
          <w:p w:rsidR="003175F1" w:rsidRDefault="003175F1" w:rsidP="00CC6743">
            <w:pPr>
              <w:rPr>
                <w:rFonts w:asciiTheme="majorHAnsi" w:hAnsiTheme="majorHAnsi" w:cs="Arial"/>
                <w:sz w:val="24"/>
                <w:szCs w:val="24"/>
              </w:rPr>
            </w:pPr>
            <w:r>
              <w:rPr>
                <w:rFonts w:asciiTheme="majorHAnsi" w:hAnsiTheme="majorHAnsi" w:cs="Arial"/>
                <w:sz w:val="24"/>
                <w:szCs w:val="24"/>
              </w:rPr>
              <w:t>Jess to start using content from social media for the newsfeed as well.</w:t>
            </w:r>
          </w:p>
        </w:tc>
      </w:tr>
    </w:tbl>
    <w:p w:rsidR="00C35BD4" w:rsidRDefault="00C35BD4" w:rsidP="00F2711D">
      <w:pPr>
        <w:spacing w:after="0" w:line="240" w:lineRule="auto"/>
        <w:rPr>
          <w:rFonts w:asciiTheme="majorHAnsi" w:hAnsiTheme="majorHAnsi" w:cs="Arial"/>
          <w:sz w:val="24"/>
          <w:szCs w:val="24"/>
        </w:rPr>
      </w:pPr>
    </w:p>
    <w:p w:rsidR="00C35BD4" w:rsidRDefault="003175F1" w:rsidP="00C35BD4">
      <w:pPr>
        <w:spacing w:after="0" w:line="240" w:lineRule="auto"/>
        <w:rPr>
          <w:rFonts w:asciiTheme="majorHAnsi" w:hAnsiTheme="majorHAnsi" w:cs="Arial"/>
          <w:sz w:val="24"/>
          <w:szCs w:val="24"/>
        </w:rPr>
      </w:pPr>
      <w:r>
        <w:rPr>
          <w:rFonts w:asciiTheme="majorHAnsi" w:hAnsiTheme="majorHAnsi" w:cs="Arial"/>
          <w:b/>
          <w:sz w:val="24"/>
          <w:szCs w:val="24"/>
        </w:rPr>
        <w:t>Discussion point 6</w:t>
      </w:r>
    </w:p>
    <w:tbl>
      <w:tblPr>
        <w:tblStyle w:val="TableGrid"/>
        <w:tblW w:w="0" w:type="auto"/>
        <w:tblLook w:val="04A0" w:firstRow="1" w:lastRow="0" w:firstColumn="1" w:lastColumn="0" w:noHBand="0" w:noVBand="1"/>
      </w:tblPr>
      <w:tblGrid>
        <w:gridCol w:w="1889"/>
        <w:gridCol w:w="7739"/>
      </w:tblGrid>
      <w:tr w:rsidR="00C35BD4" w:rsidTr="00CC6743">
        <w:tc>
          <w:tcPr>
            <w:tcW w:w="9628" w:type="dxa"/>
            <w:gridSpan w:val="2"/>
          </w:tcPr>
          <w:p w:rsidR="00C35BD4" w:rsidRDefault="00C35BD4" w:rsidP="00CC6743">
            <w:pPr>
              <w:rPr>
                <w:rFonts w:asciiTheme="majorHAnsi" w:hAnsiTheme="majorHAnsi" w:cs="Arial"/>
                <w:sz w:val="24"/>
                <w:szCs w:val="24"/>
              </w:rPr>
            </w:pPr>
            <w:r>
              <w:rPr>
                <w:rFonts w:asciiTheme="majorHAnsi" w:hAnsiTheme="majorHAnsi" w:cs="Arial"/>
                <w:sz w:val="24"/>
                <w:szCs w:val="24"/>
              </w:rPr>
              <w:t>Linda Bain</w:t>
            </w:r>
          </w:p>
        </w:tc>
      </w:tr>
      <w:tr w:rsidR="00C35BD4" w:rsidTr="00CC6743">
        <w:trPr>
          <w:trHeight w:val="367"/>
        </w:trPr>
        <w:tc>
          <w:tcPr>
            <w:tcW w:w="9628" w:type="dxa"/>
            <w:gridSpan w:val="2"/>
            <w:vAlign w:val="center"/>
          </w:tcPr>
          <w:p w:rsidR="00C35BD4" w:rsidRDefault="00C35BD4" w:rsidP="00CC6743">
            <w:pPr>
              <w:rPr>
                <w:rFonts w:asciiTheme="majorHAnsi" w:hAnsiTheme="majorHAnsi" w:cs="Arial"/>
                <w:sz w:val="24"/>
                <w:szCs w:val="24"/>
              </w:rPr>
            </w:pPr>
            <w:r>
              <w:rPr>
                <w:rFonts w:asciiTheme="majorHAnsi" w:hAnsiTheme="majorHAnsi" w:cs="Arial"/>
                <w:sz w:val="24"/>
                <w:szCs w:val="24"/>
              </w:rPr>
              <w:t xml:space="preserve">A feedback, suggestions and improvements box would be good in the Tea </w:t>
            </w:r>
            <w:proofErr w:type="spellStart"/>
            <w:r>
              <w:rPr>
                <w:rFonts w:asciiTheme="majorHAnsi" w:hAnsiTheme="majorHAnsi" w:cs="Arial"/>
                <w:sz w:val="24"/>
                <w:szCs w:val="24"/>
              </w:rPr>
              <w:t>na</w:t>
            </w:r>
            <w:proofErr w:type="spellEnd"/>
            <w:r>
              <w:rPr>
                <w:rFonts w:asciiTheme="majorHAnsi" w:hAnsiTheme="majorHAnsi" w:cs="Arial"/>
                <w:sz w:val="24"/>
                <w:szCs w:val="24"/>
              </w:rPr>
              <w:t xml:space="preserve"> </w:t>
            </w:r>
            <w:proofErr w:type="spellStart"/>
            <w:r>
              <w:rPr>
                <w:rFonts w:asciiTheme="majorHAnsi" w:hAnsiTheme="majorHAnsi" w:cs="Arial"/>
                <w:sz w:val="24"/>
                <w:szCs w:val="24"/>
              </w:rPr>
              <w:t>bowlie</w:t>
            </w:r>
            <w:proofErr w:type="spellEnd"/>
            <w:r>
              <w:rPr>
                <w:rFonts w:asciiTheme="majorHAnsi" w:hAnsiTheme="majorHAnsi" w:cs="Arial"/>
                <w:sz w:val="24"/>
                <w:szCs w:val="24"/>
              </w:rPr>
              <w:t xml:space="preserve"> café to suggest menu ideas or leave feedback. </w:t>
            </w:r>
          </w:p>
        </w:tc>
      </w:tr>
      <w:tr w:rsidR="00C35BD4" w:rsidTr="00CC6743">
        <w:tc>
          <w:tcPr>
            <w:tcW w:w="1889" w:type="dxa"/>
            <w:shd w:val="clear" w:color="auto" w:fill="E7E6E6" w:themeFill="background2"/>
          </w:tcPr>
          <w:p w:rsidR="00C35BD4" w:rsidRDefault="00C35BD4" w:rsidP="00CC6743">
            <w:pPr>
              <w:rPr>
                <w:rFonts w:asciiTheme="majorHAnsi" w:hAnsiTheme="majorHAnsi" w:cs="Arial"/>
                <w:sz w:val="24"/>
                <w:szCs w:val="24"/>
              </w:rPr>
            </w:pPr>
            <w:r>
              <w:rPr>
                <w:rFonts w:asciiTheme="majorHAnsi" w:hAnsiTheme="majorHAnsi" w:cs="Arial"/>
                <w:sz w:val="24"/>
                <w:szCs w:val="24"/>
              </w:rPr>
              <w:t>Action Point</w:t>
            </w:r>
          </w:p>
        </w:tc>
        <w:tc>
          <w:tcPr>
            <w:tcW w:w="7739" w:type="dxa"/>
          </w:tcPr>
          <w:p w:rsidR="00C35BD4" w:rsidRDefault="00C35BD4" w:rsidP="00CC6743">
            <w:pPr>
              <w:rPr>
                <w:rFonts w:asciiTheme="majorHAnsi" w:hAnsiTheme="majorHAnsi" w:cs="Arial"/>
                <w:sz w:val="24"/>
                <w:szCs w:val="24"/>
              </w:rPr>
            </w:pPr>
            <w:r>
              <w:rPr>
                <w:rFonts w:asciiTheme="majorHAnsi" w:hAnsiTheme="majorHAnsi" w:cs="Arial"/>
                <w:sz w:val="24"/>
                <w:szCs w:val="24"/>
              </w:rPr>
              <w:t>Stephen to discuss with Elaine the idea of this.</w:t>
            </w:r>
          </w:p>
          <w:p w:rsidR="00C35BD4" w:rsidRDefault="00C35BD4" w:rsidP="00CC6743">
            <w:pPr>
              <w:rPr>
                <w:rFonts w:asciiTheme="majorHAnsi" w:hAnsiTheme="majorHAnsi" w:cs="Arial"/>
                <w:sz w:val="24"/>
                <w:szCs w:val="24"/>
              </w:rPr>
            </w:pPr>
            <w:r>
              <w:rPr>
                <w:rFonts w:asciiTheme="majorHAnsi" w:hAnsiTheme="majorHAnsi" w:cs="Arial"/>
                <w:sz w:val="24"/>
                <w:szCs w:val="24"/>
              </w:rPr>
              <w:t xml:space="preserve">Linda Bain and Jess to organise sourcing and </w:t>
            </w:r>
            <w:r w:rsidR="009079EE">
              <w:rPr>
                <w:rFonts w:asciiTheme="majorHAnsi" w:hAnsiTheme="majorHAnsi" w:cs="Arial"/>
                <w:sz w:val="24"/>
                <w:szCs w:val="24"/>
              </w:rPr>
              <w:t>setting up of the suggestions box.</w:t>
            </w:r>
          </w:p>
        </w:tc>
      </w:tr>
    </w:tbl>
    <w:p w:rsidR="00C35BD4" w:rsidRDefault="00C35BD4" w:rsidP="00F2711D">
      <w:pPr>
        <w:spacing w:after="0" w:line="240" w:lineRule="auto"/>
        <w:rPr>
          <w:rFonts w:asciiTheme="majorHAnsi" w:hAnsiTheme="majorHAnsi" w:cs="Arial"/>
          <w:sz w:val="24"/>
          <w:szCs w:val="24"/>
        </w:rPr>
      </w:pPr>
    </w:p>
    <w:p w:rsidR="005536A1" w:rsidRPr="005536A1" w:rsidRDefault="00A04F5A" w:rsidP="00797CE9">
      <w:pPr>
        <w:pStyle w:val="ListParagraph"/>
        <w:numPr>
          <w:ilvl w:val="0"/>
          <w:numId w:val="8"/>
        </w:numPr>
        <w:spacing w:after="0" w:line="240" w:lineRule="auto"/>
        <w:rPr>
          <w:rFonts w:asciiTheme="majorHAnsi" w:hAnsiTheme="majorHAnsi" w:cs="Arial"/>
          <w:sz w:val="24"/>
          <w:szCs w:val="24"/>
        </w:rPr>
      </w:pPr>
      <w:r w:rsidRPr="005536A1">
        <w:rPr>
          <w:rFonts w:asciiTheme="majorHAnsi" w:hAnsiTheme="majorHAnsi" w:cs="Arial"/>
          <w:b/>
          <w:sz w:val="24"/>
          <w:szCs w:val="24"/>
        </w:rPr>
        <w:t>Social</w:t>
      </w:r>
    </w:p>
    <w:p w:rsidR="00A04F5A" w:rsidRDefault="00A04F5A" w:rsidP="00AB0336">
      <w:pPr>
        <w:spacing w:after="0" w:line="240" w:lineRule="auto"/>
        <w:rPr>
          <w:rFonts w:asciiTheme="majorHAnsi" w:hAnsiTheme="majorHAnsi" w:cs="Arial"/>
          <w:sz w:val="24"/>
          <w:szCs w:val="24"/>
        </w:rPr>
      </w:pPr>
    </w:p>
    <w:p w:rsidR="009279EE" w:rsidRPr="00147B04" w:rsidRDefault="009279EE" w:rsidP="009279EE">
      <w:pPr>
        <w:spacing w:after="0" w:line="240" w:lineRule="auto"/>
        <w:rPr>
          <w:rFonts w:asciiTheme="majorHAnsi" w:hAnsiTheme="majorHAnsi" w:cs="Arial"/>
          <w:b/>
          <w:sz w:val="24"/>
          <w:szCs w:val="24"/>
        </w:rPr>
      </w:pPr>
      <w:r>
        <w:rPr>
          <w:rFonts w:asciiTheme="majorHAnsi" w:hAnsiTheme="majorHAnsi" w:cs="Arial"/>
          <w:b/>
          <w:sz w:val="24"/>
          <w:szCs w:val="24"/>
        </w:rPr>
        <w:t>Discussion point 1</w:t>
      </w:r>
    </w:p>
    <w:tbl>
      <w:tblPr>
        <w:tblStyle w:val="TableGrid"/>
        <w:tblW w:w="0" w:type="auto"/>
        <w:tblLook w:val="04A0" w:firstRow="1" w:lastRow="0" w:firstColumn="1" w:lastColumn="0" w:noHBand="0" w:noVBand="1"/>
      </w:tblPr>
      <w:tblGrid>
        <w:gridCol w:w="1889"/>
        <w:gridCol w:w="7739"/>
      </w:tblGrid>
      <w:tr w:rsidR="00B26844" w:rsidTr="00B26844">
        <w:tc>
          <w:tcPr>
            <w:tcW w:w="9628" w:type="dxa"/>
            <w:gridSpan w:val="2"/>
          </w:tcPr>
          <w:p w:rsidR="00B26844" w:rsidRDefault="00B26844" w:rsidP="00712C72">
            <w:pPr>
              <w:rPr>
                <w:rFonts w:asciiTheme="majorHAnsi" w:hAnsiTheme="majorHAnsi" w:cs="Arial"/>
                <w:sz w:val="24"/>
                <w:szCs w:val="24"/>
              </w:rPr>
            </w:pPr>
            <w:r>
              <w:rPr>
                <w:rFonts w:asciiTheme="majorHAnsi" w:hAnsiTheme="majorHAnsi" w:cs="Arial"/>
                <w:sz w:val="24"/>
                <w:szCs w:val="24"/>
              </w:rPr>
              <w:t>Stephen</w:t>
            </w:r>
          </w:p>
        </w:tc>
      </w:tr>
      <w:tr w:rsidR="00B26844" w:rsidTr="00B26844">
        <w:trPr>
          <w:trHeight w:val="367"/>
        </w:trPr>
        <w:tc>
          <w:tcPr>
            <w:tcW w:w="9628" w:type="dxa"/>
            <w:gridSpan w:val="2"/>
            <w:vAlign w:val="center"/>
          </w:tcPr>
          <w:p w:rsidR="00B26844" w:rsidRDefault="00B26844" w:rsidP="00C83A32">
            <w:pPr>
              <w:rPr>
                <w:rFonts w:asciiTheme="majorHAnsi" w:hAnsiTheme="majorHAnsi" w:cs="Arial"/>
                <w:sz w:val="24"/>
                <w:szCs w:val="24"/>
              </w:rPr>
            </w:pPr>
            <w:r>
              <w:rPr>
                <w:rFonts w:asciiTheme="majorHAnsi" w:hAnsiTheme="majorHAnsi" w:cs="Arial"/>
                <w:sz w:val="24"/>
                <w:szCs w:val="24"/>
              </w:rPr>
              <w:t>The Shindig went down well for Ashley Ann’s 30</w:t>
            </w:r>
            <w:r w:rsidRPr="009279EE">
              <w:rPr>
                <w:rFonts w:asciiTheme="majorHAnsi" w:hAnsiTheme="majorHAnsi" w:cs="Arial"/>
                <w:sz w:val="24"/>
                <w:szCs w:val="24"/>
                <w:vertAlign w:val="superscript"/>
              </w:rPr>
              <w:t>th</w:t>
            </w:r>
            <w:r w:rsidR="00C83A32">
              <w:rPr>
                <w:rFonts w:asciiTheme="majorHAnsi" w:hAnsiTheme="majorHAnsi" w:cs="Arial"/>
                <w:sz w:val="24"/>
                <w:szCs w:val="24"/>
              </w:rPr>
              <w:t xml:space="preserve"> celebration. Forum members all agreed that the same format would be best for the Christmas party on the 23</w:t>
            </w:r>
            <w:r w:rsidR="00C83A32" w:rsidRPr="00C83A32">
              <w:rPr>
                <w:rFonts w:asciiTheme="majorHAnsi" w:hAnsiTheme="majorHAnsi" w:cs="Arial"/>
                <w:sz w:val="24"/>
                <w:szCs w:val="24"/>
                <w:vertAlign w:val="superscript"/>
              </w:rPr>
              <w:t>rd</w:t>
            </w:r>
            <w:r w:rsidR="00C83A32">
              <w:rPr>
                <w:rFonts w:asciiTheme="majorHAnsi" w:hAnsiTheme="majorHAnsi" w:cs="Arial"/>
                <w:sz w:val="24"/>
                <w:szCs w:val="24"/>
              </w:rPr>
              <w:t xml:space="preserve"> December finishing work at</w:t>
            </w:r>
          </w:p>
        </w:tc>
      </w:tr>
      <w:tr w:rsidR="009279EE" w:rsidTr="00712C72">
        <w:tc>
          <w:tcPr>
            <w:tcW w:w="1889" w:type="dxa"/>
            <w:shd w:val="clear" w:color="auto" w:fill="E7E6E6" w:themeFill="background2"/>
          </w:tcPr>
          <w:p w:rsidR="009279EE" w:rsidRDefault="009279EE" w:rsidP="00C83A32">
            <w:pPr>
              <w:rPr>
                <w:rFonts w:asciiTheme="majorHAnsi" w:hAnsiTheme="majorHAnsi" w:cs="Arial"/>
                <w:sz w:val="24"/>
                <w:szCs w:val="24"/>
              </w:rPr>
            </w:pPr>
            <w:r>
              <w:rPr>
                <w:rFonts w:asciiTheme="majorHAnsi" w:hAnsiTheme="majorHAnsi" w:cs="Arial"/>
                <w:sz w:val="24"/>
                <w:szCs w:val="24"/>
              </w:rPr>
              <w:t xml:space="preserve">Action </w:t>
            </w:r>
            <w:r w:rsidR="00C83A32">
              <w:rPr>
                <w:rFonts w:asciiTheme="majorHAnsi" w:hAnsiTheme="majorHAnsi" w:cs="Arial"/>
                <w:sz w:val="24"/>
                <w:szCs w:val="24"/>
              </w:rPr>
              <w:t>Point</w:t>
            </w:r>
          </w:p>
        </w:tc>
        <w:tc>
          <w:tcPr>
            <w:tcW w:w="7739" w:type="dxa"/>
          </w:tcPr>
          <w:p w:rsidR="009279EE" w:rsidRDefault="00C83A32" w:rsidP="00712C72">
            <w:pPr>
              <w:rPr>
                <w:rFonts w:asciiTheme="majorHAnsi" w:hAnsiTheme="majorHAnsi" w:cs="Arial"/>
                <w:sz w:val="24"/>
                <w:szCs w:val="24"/>
              </w:rPr>
            </w:pPr>
            <w:r>
              <w:rPr>
                <w:rFonts w:asciiTheme="majorHAnsi" w:hAnsiTheme="majorHAnsi" w:cs="Arial"/>
                <w:sz w:val="24"/>
                <w:szCs w:val="24"/>
              </w:rPr>
              <w:t xml:space="preserve">Organising to be done by Jess &amp; Daniel and ask Nicola to get involved with some ideas for games </w:t>
            </w:r>
            <w:proofErr w:type="spellStart"/>
            <w:r>
              <w:rPr>
                <w:rFonts w:asciiTheme="majorHAnsi" w:hAnsiTheme="majorHAnsi" w:cs="Arial"/>
                <w:sz w:val="24"/>
                <w:szCs w:val="24"/>
              </w:rPr>
              <w:t>etc</w:t>
            </w:r>
            <w:proofErr w:type="spellEnd"/>
            <w:r>
              <w:rPr>
                <w:rFonts w:asciiTheme="majorHAnsi" w:hAnsiTheme="majorHAnsi" w:cs="Arial"/>
                <w:sz w:val="24"/>
                <w:szCs w:val="24"/>
              </w:rPr>
              <w:t>, ask Gary to help and organise the bar.</w:t>
            </w:r>
          </w:p>
          <w:p w:rsidR="00C83A32" w:rsidRDefault="00C83A32" w:rsidP="00712C72">
            <w:pPr>
              <w:rPr>
                <w:rFonts w:asciiTheme="majorHAnsi" w:hAnsiTheme="majorHAnsi" w:cs="Arial"/>
                <w:sz w:val="24"/>
                <w:szCs w:val="24"/>
              </w:rPr>
            </w:pPr>
            <w:r>
              <w:rPr>
                <w:rFonts w:asciiTheme="majorHAnsi" w:hAnsiTheme="majorHAnsi" w:cs="Arial"/>
                <w:sz w:val="24"/>
                <w:szCs w:val="24"/>
              </w:rPr>
              <w:t xml:space="preserve">Jess to find out if the stuff borrowed to Nicolson’s has been returned – if not arrange for its return. </w:t>
            </w:r>
          </w:p>
        </w:tc>
      </w:tr>
    </w:tbl>
    <w:p w:rsidR="00147B04" w:rsidRDefault="00147B04" w:rsidP="00AB0336">
      <w:pPr>
        <w:spacing w:after="0" w:line="240" w:lineRule="auto"/>
        <w:rPr>
          <w:rFonts w:asciiTheme="majorHAnsi" w:hAnsiTheme="majorHAnsi" w:cs="Arial"/>
          <w:sz w:val="24"/>
          <w:szCs w:val="24"/>
        </w:rPr>
      </w:pPr>
    </w:p>
    <w:p w:rsidR="00D517E0" w:rsidRPr="00147B04" w:rsidRDefault="00D517E0" w:rsidP="00D517E0">
      <w:pPr>
        <w:spacing w:after="0" w:line="240" w:lineRule="auto"/>
        <w:rPr>
          <w:rFonts w:asciiTheme="majorHAnsi" w:hAnsiTheme="majorHAnsi" w:cs="Arial"/>
          <w:b/>
          <w:sz w:val="24"/>
          <w:szCs w:val="24"/>
        </w:rPr>
      </w:pPr>
      <w:r>
        <w:rPr>
          <w:rFonts w:asciiTheme="majorHAnsi" w:hAnsiTheme="majorHAnsi" w:cs="Arial"/>
          <w:b/>
          <w:sz w:val="24"/>
          <w:szCs w:val="24"/>
        </w:rPr>
        <w:t>Discussion point 2</w:t>
      </w:r>
    </w:p>
    <w:tbl>
      <w:tblPr>
        <w:tblStyle w:val="TableGrid"/>
        <w:tblW w:w="0" w:type="auto"/>
        <w:tblLook w:val="04A0" w:firstRow="1" w:lastRow="0" w:firstColumn="1" w:lastColumn="0" w:noHBand="0" w:noVBand="1"/>
      </w:tblPr>
      <w:tblGrid>
        <w:gridCol w:w="1889"/>
        <w:gridCol w:w="7739"/>
      </w:tblGrid>
      <w:tr w:rsidR="00C83A32" w:rsidTr="00C83A32">
        <w:tc>
          <w:tcPr>
            <w:tcW w:w="9628" w:type="dxa"/>
            <w:gridSpan w:val="2"/>
          </w:tcPr>
          <w:p w:rsidR="00C83A32" w:rsidRDefault="00C83A32" w:rsidP="00712C72">
            <w:pPr>
              <w:rPr>
                <w:rFonts w:asciiTheme="majorHAnsi" w:hAnsiTheme="majorHAnsi" w:cs="Arial"/>
                <w:sz w:val="24"/>
                <w:szCs w:val="24"/>
              </w:rPr>
            </w:pPr>
            <w:r>
              <w:rPr>
                <w:rFonts w:asciiTheme="majorHAnsi" w:hAnsiTheme="majorHAnsi" w:cs="Arial"/>
                <w:sz w:val="24"/>
                <w:szCs w:val="24"/>
              </w:rPr>
              <w:t>Stephen</w:t>
            </w:r>
          </w:p>
        </w:tc>
      </w:tr>
      <w:tr w:rsidR="00C83A32" w:rsidTr="00C83A32">
        <w:trPr>
          <w:trHeight w:val="367"/>
        </w:trPr>
        <w:tc>
          <w:tcPr>
            <w:tcW w:w="9628" w:type="dxa"/>
            <w:gridSpan w:val="2"/>
            <w:vAlign w:val="center"/>
          </w:tcPr>
          <w:p w:rsidR="00C83A32" w:rsidRDefault="00C83A32" w:rsidP="00C83A32">
            <w:pPr>
              <w:rPr>
                <w:rFonts w:asciiTheme="majorHAnsi" w:hAnsiTheme="majorHAnsi" w:cs="Arial"/>
                <w:sz w:val="24"/>
                <w:szCs w:val="24"/>
              </w:rPr>
            </w:pPr>
            <w:r>
              <w:rPr>
                <w:rFonts w:asciiTheme="majorHAnsi" w:hAnsiTheme="majorHAnsi" w:cs="Arial"/>
                <w:sz w:val="24"/>
                <w:szCs w:val="24"/>
              </w:rPr>
              <w:t>Looking for volunteers and ideas to raise money towards charities – as an organisation or an individual.</w:t>
            </w:r>
          </w:p>
        </w:tc>
      </w:tr>
      <w:tr w:rsidR="00D01006" w:rsidTr="00712C72">
        <w:tc>
          <w:tcPr>
            <w:tcW w:w="1889" w:type="dxa"/>
            <w:shd w:val="clear" w:color="auto" w:fill="E7E6E6" w:themeFill="background2"/>
          </w:tcPr>
          <w:p w:rsidR="00D01006" w:rsidRDefault="00D01006" w:rsidP="00C83A32">
            <w:pPr>
              <w:rPr>
                <w:rFonts w:asciiTheme="majorHAnsi" w:hAnsiTheme="majorHAnsi" w:cs="Arial"/>
                <w:sz w:val="24"/>
                <w:szCs w:val="24"/>
              </w:rPr>
            </w:pPr>
            <w:r>
              <w:rPr>
                <w:rFonts w:asciiTheme="majorHAnsi" w:hAnsiTheme="majorHAnsi" w:cs="Arial"/>
                <w:sz w:val="24"/>
                <w:szCs w:val="24"/>
              </w:rPr>
              <w:t xml:space="preserve">Action </w:t>
            </w:r>
            <w:r w:rsidR="00C83A32">
              <w:rPr>
                <w:rFonts w:asciiTheme="majorHAnsi" w:hAnsiTheme="majorHAnsi" w:cs="Arial"/>
                <w:sz w:val="24"/>
                <w:szCs w:val="24"/>
              </w:rPr>
              <w:t>Point</w:t>
            </w:r>
          </w:p>
        </w:tc>
        <w:tc>
          <w:tcPr>
            <w:tcW w:w="7739" w:type="dxa"/>
          </w:tcPr>
          <w:p w:rsidR="00D01006" w:rsidRDefault="00C83A32" w:rsidP="00712C72">
            <w:pPr>
              <w:rPr>
                <w:rFonts w:asciiTheme="majorHAnsi" w:hAnsiTheme="majorHAnsi" w:cs="Arial"/>
                <w:sz w:val="24"/>
                <w:szCs w:val="24"/>
              </w:rPr>
            </w:pPr>
            <w:r>
              <w:rPr>
                <w:rFonts w:asciiTheme="majorHAnsi" w:hAnsiTheme="majorHAnsi" w:cs="Arial"/>
                <w:sz w:val="24"/>
                <w:szCs w:val="24"/>
              </w:rPr>
              <w:t>All representatives to feed this back to team members and get ideas for fundraising and any volunteers to come forward for any individual fundraising events.</w:t>
            </w:r>
          </w:p>
        </w:tc>
      </w:tr>
    </w:tbl>
    <w:p w:rsidR="00D01006" w:rsidRDefault="00D01006" w:rsidP="00AB0336">
      <w:pPr>
        <w:spacing w:after="0" w:line="240" w:lineRule="auto"/>
        <w:rPr>
          <w:rFonts w:asciiTheme="majorHAnsi" w:hAnsiTheme="majorHAnsi" w:cs="Arial"/>
          <w:sz w:val="24"/>
          <w:szCs w:val="24"/>
        </w:rPr>
      </w:pPr>
    </w:p>
    <w:p w:rsidR="009079EE" w:rsidRDefault="009079EE" w:rsidP="009079EE">
      <w:pPr>
        <w:spacing w:after="0" w:line="240" w:lineRule="auto"/>
        <w:rPr>
          <w:rFonts w:asciiTheme="majorHAnsi" w:hAnsiTheme="majorHAnsi" w:cs="Arial"/>
          <w:sz w:val="24"/>
          <w:szCs w:val="24"/>
        </w:rPr>
      </w:pPr>
      <w:r>
        <w:rPr>
          <w:rFonts w:asciiTheme="majorHAnsi" w:hAnsiTheme="majorHAnsi" w:cs="Arial"/>
          <w:b/>
          <w:sz w:val="24"/>
          <w:szCs w:val="24"/>
        </w:rPr>
        <w:t>Discussion point 3</w:t>
      </w:r>
    </w:p>
    <w:tbl>
      <w:tblPr>
        <w:tblStyle w:val="TableGrid"/>
        <w:tblW w:w="0" w:type="auto"/>
        <w:tblLook w:val="04A0" w:firstRow="1" w:lastRow="0" w:firstColumn="1" w:lastColumn="0" w:noHBand="0" w:noVBand="1"/>
      </w:tblPr>
      <w:tblGrid>
        <w:gridCol w:w="9628"/>
      </w:tblGrid>
      <w:tr w:rsidR="009079EE" w:rsidTr="00CC6743">
        <w:tc>
          <w:tcPr>
            <w:tcW w:w="9628" w:type="dxa"/>
          </w:tcPr>
          <w:p w:rsidR="009079EE" w:rsidRDefault="009079EE" w:rsidP="00CC6743">
            <w:pPr>
              <w:rPr>
                <w:rFonts w:asciiTheme="majorHAnsi" w:hAnsiTheme="majorHAnsi" w:cs="Arial"/>
                <w:sz w:val="24"/>
                <w:szCs w:val="24"/>
              </w:rPr>
            </w:pPr>
            <w:r>
              <w:rPr>
                <w:rFonts w:asciiTheme="majorHAnsi" w:hAnsiTheme="majorHAnsi" w:cs="Arial"/>
                <w:sz w:val="24"/>
                <w:szCs w:val="24"/>
              </w:rPr>
              <w:t>Stephen</w:t>
            </w:r>
          </w:p>
        </w:tc>
      </w:tr>
      <w:tr w:rsidR="009079EE" w:rsidTr="00CC6743">
        <w:trPr>
          <w:trHeight w:val="367"/>
        </w:trPr>
        <w:tc>
          <w:tcPr>
            <w:tcW w:w="9628" w:type="dxa"/>
            <w:vAlign w:val="center"/>
          </w:tcPr>
          <w:p w:rsidR="009079EE" w:rsidRDefault="009079EE" w:rsidP="009079EE">
            <w:pPr>
              <w:rPr>
                <w:rFonts w:asciiTheme="majorHAnsi" w:hAnsiTheme="majorHAnsi" w:cs="Arial"/>
                <w:sz w:val="24"/>
                <w:szCs w:val="24"/>
              </w:rPr>
            </w:pPr>
            <w:r>
              <w:rPr>
                <w:rFonts w:asciiTheme="majorHAnsi" w:hAnsiTheme="majorHAnsi" w:cs="Arial"/>
                <w:sz w:val="24"/>
                <w:szCs w:val="24"/>
              </w:rPr>
              <w:t xml:space="preserve">Want to commend Nicola on the great success of raising £528 at the MacMillan afternoon at Tea </w:t>
            </w:r>
            <w:proofErr w:type="spellStart"/>
            <w:r>
              <w:rPr>
                <w:rFonts w:asciiTheme="majorHAnsi" w:hAnsiTheme="majorHAnsi" w:cs="Arial"/>
                <w:sz w:val="24"/>
                <w:szCs w:val="24"/>
              </w:rPr>
              <w:t>na</w:t>
            </w:r>
            <w:proofErr w:type="spellEnd"/>
            <w:r>
              <w:rPr>
                <w:rFonts w:asciiTheme="majorHAnsi" w:hAnsiTheme="majorHAnsi" w:cs="Arial"/>
                <w:sz w:val="24"/>
                <w:szCs w:val="24"/>
              </w:rPr>
              <w:t xml:space="preserve"> </w:t>
            </w:r>
            <w:proofErr w:type="spellStart"/>
            <w:r>
              <w:rPr>
                <w:rFonts w:asciiTheme="majorHAnsi" w:hAnsiTheme="majorHAnsi" w:cs="Arial"/>
                <w:sz w:val="24"/>
                <w:szCs w:val="24"/>
              </w:rPr>
              <w:t>bowlie</w:t>
            </w:r>
            <w:proofErr w:type="spellEnd"/>
            <w:r>
              <w:rPr>
                <w:rFonts w:asciiTheme="majorHAnsi" w:hAnsiTheme="majorHAnsi" w:cs="Arial"/>
                <w:sz w:val="24"/>
                <w:szCs w:val="24"/>
              </w:rPr>
              <w:t xml:space="preserve"> café who took the time on her day off to organise everything.</w:t>
            </w:r>
          </w:p>
          <w:p w:rsidR="009079EE" w:rsidRDefault="009079EE" w:rsidP="009079EE">
            <w:pPr>
              <w:rPr>
                <w:rFonts w:asciiTheme="majorHAnsi" w:hAnsiTheme="majorHAnsi" w:cs="Arial"/>
                <w:sz w:val="24"/>
                <w:szCs w:val="24"/>
              </w:rPr>
            </w:pPr>
            <w:r>
              <w:rPr>
                <w:rFonts w:asciiTheme="majorHAnsi" w:hAnsiTheme="majorHAnsi" w:cs="Arial"/>
                <w:sz w:val="24"/>
                <w:szCs w:val="24"/>
              </w:rPr>
              <w:t xml:space="preserve">Inverness also raised £270 for MacMillan research at their coffee morning.  </w:t>
            </w:r>
          </w:p>
        </w:tc>
      </w:tr>
    </w:tbl>
    <w:p w:rsidR="0099054B" w:rsidRDefault="0099054B" w:rsidP="00AB0336">
      <w:pPr>
        <w:spacing w:after="0" w:line="240" w:lineRule="auto"/>
        <w:rPr>
          <w:rFonts w:asciiTheme="majorHAnsi" w:hAnsiTheme="majorHAnsi" w:cs="Arial"/>
          <w:sz w:val="24"/>
          <w:szCs w:val="24"/>
        </w:rPr>
      </w:pPr>
    </w:p>
    <w:p w:rsidR="0099054B" w:rsidRDefault="0099054B" w:rsidP="00AB0336">
      <w:pPr>
        <w:spacing w:after="0" w:line="240" w:lineRule="auto"/>
        <w:rPr>
          <w:rFonts w:asciiTheme="majorHAnsi" w:hAnsiTheme="majorHAnsi" w:cs="Arial"/>
          <w:sz w:val="24"/>
          <w:szCs w:val="24"/>
        </w:rPr>
      </w:pPr>
    </w:p>
    <w:p w:rsidR="0099054B" w:rsidRDefault="0099054B" w:rsidP="00AB0336">
      <w:pPr>
        <w:spacing w:after="0" w:line="240" w:lineRule="auto"/>
        <w:rPr>
          <w:rFonts w:asciiTheme="majorHAnsi" w:hAnsiTheme="majorHAnsi" w:cs="Arial"/>
          <w:sz w:val="24"/>
          <w:szCs w:val="24"/>
        </w:rPr>
      </w:pPr>
    </w:p>
    <w:p w:rsidR="0099054B" w:rsidRDefault="0099054B" w:rsidP="00AB0336">
      <w:pPr>
        <w:spacing w:after="0" w:line="240" w:lineRule="auto"/>
        <w:rPr>
          <w:rFonts w:asciiTheme="majorHAnsi" w:hAnsiTheme="majorHAnsi" w:cs="Arial"/>
          <w:sz w:val="24"/>
          <w:szCs w:val="24"/>
        </w:rPr>
      </w:pPr>
    </w:p>
    <w:p w:rsidR="005536A1" w:rsidRDefault="000E69A7" w:rsidP="005F1DE7">
      <w:pPr>
        <w:pStyle w:val="ListParagraph"/>
        <w:numPr>
          <w:ilvl w:val="0"/>
          <w:numId w:val="8"/>
        </w:numPr>
        <w:spacing w:after="0" w:line="240" w:lineRule="auto"/>
        <w:rPr>
          <w:rFonts w:asciiTheme="majorHAnsi" w:hAnsiTheme="majorHAnsi" w:cs="Arial"/>
          <w:b/>
          <w:sz w:val="24"/>
          <w:szCs w:val="24"/>
        </w:rPr>
      </w:pPr>
      <w:r w:rsidRPr="005536A1">
        <w:rPr>
          <w:rFonts w:asciiTheme="majorHAnsi" w:hAnsiTheme="majorHAnsi" w:cs="Arial"/>
          <w:b/>
          <w:sz w:val="24"/>
          <w:szCs w:val="24"/>
        </w:rPr>
        <w:t>Community</w:t>
      </w:r>
    </w:p>
    <w:p w:rsidR="0099054B" w:rsidRPr="005536A1" w:rsidRDefault="0099054B" w:rsidP="0099054B">
      <w:pPr>
        <w:pStyle w:val="ListParagraph"/>
        <w:spacing w:after="0" w:line="240" w:lineRule="auto"/>
        <w:rPr>
          <w:rFonts w:asciiTheme="majorHAnsi" w:hAnsiTheme="majorHAnsi" w:cs="Arial"/>
          <w:b/>
          <w:sz w:val="24"/>
          <w:szCs w:val="24"/>
        </w:rPr>
      </w:pPr>
    </w:p>
    <w:p w:rsidR="001A28DF" w:rsidRDefault="001A28DF" w:rsidP="001A28DF">
      <w:pPr>
        <w:spacing w:after="0" w:line="240" w:lineRule="auto"/>
        <w:rPr>
          <w:rFonts w:asciiTheme="majorHAnsi" w:hAnsiTheme="majorHAnsi" w:cs="Arial"/>
          <w:b/>
          <w:sz w:val="24"/>
          <w:szCs w:val="24"/>
        </w:rPr>
      </w:pPr>
      <w:r>
        <w:rPr>
          <w:rFonts w:asciiTheme="majorHAnsi" w:hAnsiTheme="majorHAnsi" w:cs="Arial"/>
          <w:b/>
          <w:sz w:val="24"/>
          <w:szCs w:val="24"/>
        </w:rPr>
        <w:t>Discussion point 1</w:t>
      </w:r>
    </w:p>
    <w:tbl>
      <w:tblPr>
        <w:tblStyle w:val="TableGrid"/>
        <w:tblW w:w="9634" w:type="dxa"/>
        <w:tblLook w:val="04A0" w:firstRow="1" w:lastRow="0" w:firstColumn="1" w:lastColumn="0" w:noHBand="0" w:noVBand="1"/>
      </w:tblPr>
      <w:tblGrid>
        <w:gridCol w:w="1838"/>
        <w:gridCol w:w="7796"/>
      </w:tblGrid>
      <w:tr w:rsidR="0099054B" w:rsidTr="0099054B">
        <w:tc>
          <w:tcPr>
            <w:tcW w:w="9634" w:type="dxa"/>
            <w:gridSpan w:val="2"/>
          </w:tcPr>
          <w:p w:rsidR="0099054B" w:rsidRDefault="0099054B" w:rsidP="0016602B">
            <w:pPr>
              <w:rPr>
                <w:rFonts w:asciiTheme="majorHAnsi" w:hAnsiTheme="majorHAnsi" w:cs="Arial"/>
                <w:sz w:val="24"/>
                <w:szCs w:val="24"/>
              </w:rPr>
            </w:pPr>
            <w:r>
              <w:rPr>
                <w:rFonts w:asciiTheme="majorHAnsi" w:hAnsiTheme="majorHAnsi" w:cs="Arial"/>
                <w:sz w:val="24"/>
                <w:szCs w:val="24"/>
              </w:rPr>
              <w:t>Stephen</w:t>
            </w:r>
          </w:p>
        </w:tc>
      </w:tr>
      <w:tr w:rsidR="0099054B" w:rsidTr="0099054B">
        <w:trPr>
          <w:trHeight w:val="367"/>
        </w:trPr>
        <w:tc>
          <w:tcPr>
            <w:tcW w:w="9634" w:type="dxa"/>
            <w:gridSpan w:val="2"/>
            <w:vAlign w:val="center"/>
          </w:tcPr>
          <w:p w:rsidR="0099054B" w:rsidRDefault="0099054B" w:rsidP="0016602B">
            <w:pPr>
              <w:rPr>
                <w:rFonts w:asciiTheme="majorHAnsi" w:hAnsiTheme="majorHAnsi" w:cs="Arial"/>
                <w:sz w:val="24"/>
                <w:szCs w:val="24"/>
              </w:rPr>
            </w:pPr>
            <w:r>
              <w:rPr>
                <w:rFonts w:asciiTheme="majorHAnsi" w:hAnsiTheme="majorHAnsi" w:cs="Arial"/>
                <w:sz w:val="24"/>
                <w:szCs w:val="24"/>
              </w:rPr>
              <w:t xml:space="preserve">This </w:t>
            </w:r>
            <w:proofErr w:type="spellStart"/>
            <w:r>
              <w:rPr>
                <w:rFonts w:asciiTheme="majorHAnsi" w:hAnsiTheme="majorHAnsi" w:cs="Arial"/>
                <w:sz w:val="24"/>
                <w:szCs w:val="24"/>
              </w:rPr>
              <w:t>years</w:t>
            </w:r>
            <w:proofErr w:type="spellEnd"/>
            <w:r>
              <w:rPr>
                <w:rFonts w:asciiTheme="majorHAnsi" w:hAnsiTheme="majorHAnsi" w:cs="Arial"/>
                <w:sz w:val="24"/>
                <w:szCs w:val="24"/>
              </w:rPr>
              <w:t xml:space="preserve"> sponsorship</w:t>
            </w:r>
          </w:p>
          <w:p w:rsidR="0099054B" w:rsidRDefault="0099054B" w:rsidP="0016602B">
            <w:pPr>
              <w:rPr>
                <w:rFonts w:asciiTheme="majorHAnsi" w:hAnsiTheme="majorHAnsi" w:cs="Arial"/>
                <w:sz w:val="24"/>
                <w:szCs w:val="24"/>
              </w:rPr>
            </w:pPr>
            <w:proofErr w:type="spellStart"/>
            <w:r>
              <w:rPr>
                <w:rFonts w:asciiTheme="majorHAnsi" w:hAnsiTheme="majorHAnsi" w:cs="Arial"/>
                <w:sz w:val="24"/>
                <w:szCs w:val="24"/>
              </w:rPr>
              <w:t>Mey</w:t>
            </w:r>
            <w:proofErr w:type="spellEnd"/>
            <w:r>
              <w:rPr>
                <w:rFonts w:asciiTheme="majorHAnsi" w:hAnsiTheme="majorHAnsi" w:cs="Arial"/>
                <w:sz w:val="24"/>
                <w:szCs w:val="24"/>
              </w:rPr>
              <w:t xml:space="preserve"> 10K - £200</w:t>
            </w:r>
          </w:p>
          <w:p w:rsidR="0099054B" w:rsidRDefault="0099054B" w:rsidP="0016602B">
            <w:pPr>
              <w:rPr>
                <w:rFonts w:asciiTheme="majorHAnsi" w:hAnsiTheme="majorHAnsi" w:cs="Arial"/>
                <w:sz w:val="24"/>
                <w:szCs w:val="24"/>
              </w:rPr>
            </w:pPr>
            <w:r>
              <w:rPr>
                <w:rFonts w:asciiTheme="majorHAnsi" w:hAnsiTheme="majorHAnsi" w:cs="Arial"/>
                <w:sz w:val="24"/>
                <w:szCs w:val="24"/>
              </w:rPr>
              <w:t>The Bowling Club Thurso - £250</w:t>
            </w:r>
          </w:p>
          <w:p w:rsidR="0099054B" w:rsidRDefault="0099054B" w:rsidP="00F8150D">
            <w:pPr>
              <w:rPr>
                <w:rFonts w:asciiTheme="majorHAnsi" w:hAnsiTheme="majorHAnsi" w:cs="Arial"/>
                <w:sz w:val="24"/>
                <w:szCs w:val="24"/>
              </w:rPr>
            </w:pPr>
            <w:r>
              <w:rPr>
                <w:rFonts w:asciiTheme="majorHAnsi" w:hAnsiTheme="majorHAnsi" w:cs="Arial"/>
                <w:sz w:val="24"/>
                <w:szCs w:val="24"/>
              </w:rPr>
              <w:t>Wick Academy - £3000</w:t>
            </w:r>
          </w:p>
          <w:p w:rsidR="0099054B" w:rsidRDefault="0099054B" w:rsidP="00F8150D">
            <w:pPr>
              <w:rPr>
                <w:rFonts w:asciiTheme="majorHAnsi" w:hAnsiTheme="majorHAnsi" w:cs="Arial"/>
                <w:sz w:val="24"/>
                <w:szCs w:val="24"/>
              </w:rPr>
            </w:pPr>
            <w:r>
              <w:rPr>
                <w:rFonts w:asciiTheme="majorHAnsi" w:hAnsiTheme="majorHAnsi" w:cs="Arial"/>
                <w:sz w:val="24"/>
                <w:szCs w:val="24"/>
              </w:rPr>
              <w:t>Wick bowling club - £200</w:t>
            </w:r>
          </w:p>
          <w:p w:rsidR="003175F1" w:rsidRDefault="003175F1" w:rsidP="00F8150D">
            <w:pPr>
              <w:rPr>
                <w:rFonts w:asciiTheme="majorHAnsi" w:hAnsiTheme="majorHAnsi" w:cs="Arial"/>
                <w:sz w:val="24"/>
                <w:szCs w:val="24"/>
              </w:rPr>
            </w:pPr>
            <w:r>
              <w:rPr>
                <w:rFonts w:asciiTheme="majorHAnsi" w:hAnsiTheme="majorHAnsi" w:cs="Arial"/>
                <w:sz w:val="24"/>
                <w:szCs w:val="24"/>
              </w:rPr>
              <w:t>Wick Darts</w:t>
            </w:r>
          </w:p>
          <w:p w:rsidR="003175F1" w:rsidRDefault="003175F1" w:rsidP="00F8150D">
            <w:pPr>
              <w:rPr>
                <w:rFonts w:asciiTheme="majorHAnsi" w:hAnsiTheme="majorHAnsi" w:cs="Arial"/>
                <w:sz w:val="24"/>
                <w:szCs w:val="24"/>
              </w:rPr>
            </w:pPr>
            <w:r>
              <w:rPr>
                <w:rFonts w:asciiTheme="majorHAnsi" w:hAnsiTheme="majorHAnsi" w:cs="Arial"/>
                <w:sz w:val="24"/>
                <w:szCs w:val="24"/>
              </w:rPr>
              <w:t xml:space="preserve">Thurso </w:t>
            </w:r>
            <w:proofErr w:type="spellStart"/>
            <w:r>
              <w:rPr>
                <w:rFonts w:asciiTheme="majorHAnsi" w:hAnsiTheme="majorHAnsi" w:cs="Arial"/>
                <w:sz w:val="24"/>
                <w:szCs w:val="24"/>
              </w:rPr>
              <w:t>Acks</w:t>
            </w:r>
            <w:proofErr w:type="spellEnd"/>
          </w:p>
        </w:tc>
      </w:tr>
      <w:tr w:rsidR="0099054B" w:rsidTr="0099054B">
        <w:trPr>
          <w:trHeight w:val="367"/>
        </w:trPr>
        <w:tc>
          <w:tcPr>
            <w:tcW w:w="1838" w:type="dxa"/>
            <w:shd w:val="clear" w:color="auto" w:fill="E7E6E6" w:themeFill="background2"/>
          </w:tcPr>
          <w:p w:rsidR="0099054B" w:rsidRDefault="0099054B" w:rsidP="0099054B">
            <w:pPr>
              <w:rPr>
                <w:rFonts w:asciiTheme="majorHAnsi" w:hAnsiTheme="majorHAnsi" w:cs="Arial"/>
                <w:sz w:val="24"/>
                <w:szCs w:val="24"/>
              </w:rPr>
            </w:pPr>
            <w:r>
              <w:rPr>
                <w:rFonts w:asciiTheme="majorHAnsi" w:hAnsiTheme="majorHAnsi" w:cs="Arial"/>
                <w:sz w:val="24"/>
                <w:szCs w:val="24"/>
              </w:rPr>
              <w:t>Action Point</w:t>
            </w:r>
          </w:p>
        </w:tc>
        <w:tc>
          <w:tcPr>
            <w:tcW w:w="7796" w:type="dxa"/>
          </w:tcPr>
          <w:p w:rsidR="009079EE" w:rsidRDefault="0099054B" w:rsidP="0099054B">
            <w:pPr>
              <w:rPr>
                <w:rFonts w:asciiTheme="majorHAnsi" w:hAnsiTheme="majorHAnsi" w:cs="Arial"/>
                <w:sz w:val="24"/>
                <w:szCs w:val="24"/>
              </w:rPr>
            </w:pPr>
            <w:r>
              <w:rPr>
                <w:rFonts w:asciiTheme="majorHAnsi" w:hAnsiTheme="majorHAnsi" w:cs="Arial"/>
                <w:sz w:val="24"/>
                <w:szCs w:val="24"/>
              </w:rPr>
              <w:t>All representatives to feed this back to team members and get ideas for next year’s sponsorships.</w:t>
            </w:r>
          </w:p>
        </w:tc>
      </w:tr>
    </w:tbl>
    <w:p w:rsidR="009079EE" w:rsidRDefault="009079EE" w:rsidP="001A28DF">
      <w:pPr>
        <w:spacing w:after="0" w:line="240" w:lineRule="auto"/>
        <w:rPr>
          <w:rFonts w:asciiTheme="majorHAnsi" w:hAnsiTheme="majorHAnsi" w:cs="Arial"/>
          <w:b/>
          <w:sz w:val="24"/>
          <w:szCs w:val="24"/>
        </w:rPr>
      </w:pPr>
    </w:p>
    <w:p w:rsidR="009079EE" w:rsidRPr="00147B04" w:rsidRDefault="009079EE" w:rsidP="009079EE">
      <w:pPr>
        <w:spacing w:after="0" w:line="240" w:lineRule="auto"/>
        <w:rPr>
          <w:rFonts w:asciiTheme="majorHAnsi" w:hAnsiTheme="majorHAnsi" w:cs="Arial"/>
          <w:b/>
          <w:sz w:val="24"/>
          <w:szCs w:val="24"/>
        </w:rPr>
      </w:pPr>
      <w:r>
        <w:rPr>
          <w:rFonts w:asciiTheme="majorHAnsi" w:hAnsiTheme="majorHAnsi" w:cs="Arial"/>
          <w:b/>
          <w:sz w:val="24"/>
          <w:szCs w:val="24"/>
        </w:rPr>
        <w:t>Discussion point 2</w:t>
      </w:r>
    </w:p>
    <w:tbl>
      <w:tblPr>
        <w:tblStyle w:val="TableGrid"/>
        <w:tblW w:w="0" w:type="auto"/>
        <w:tblLook w:val="04A0" w:firstRow="1" w:lastRow="0" w:firstColumn="1" w:lastColumn="0" w:noHBand="0" w:noVBand="1"/>
      </w:tblPr>
      <w:tblGrid>
        <w:gridCol w:w="1889"/>
        <w:gridCol w:w="7739"/>
      </w:tblGrid>
      <w:tr w:rsidR="009079EE" w:rsidTr="00CC6743">
        <w:tc>
          <w:tcPr>
            <w:tcW w:w="9628" w:type="dxa"/>
            <w:gridSpan w:val="2"/>
          </w:tcPr>
          <w:p w:rsidR="009079EE" w:rsidRDefault="009079EE" w:rsidP="00CC6743">
            <w:pPr>
              <w:rPr>
                <w:rFonts w:asciiTheme="majorHAnsi" w:hAnsiTheme="majorHAnsi" w:cs="Arial"/>
                <w:sz w:val="24"/>
                <w:szCs w:val="24"/>
              </w:rPr>
            </w:pPr>
            <w:r>
              <w:rPr>
                <w:rFonts w:asciiTheme="majorHAnsi" w:hAnsiTheme="majorHAnsi" w:cs="Arial"/>
                <w:sz w:val="24"/>
                <w:szCs w:val="24"/>
              </w:rPr>
              <w:t>Stephen</w:t>
            </w:r>
          </w:p>
        </w:tc>
      </w:tr>
      <w:tr w:rsidR="009079EE" w:rsidTr="00CC6743">
        <w:trPr>
          <w:trHeight w:val="367"/>
        </w:trPr>
        <w:tc>
          <w:tcPr>
            <w:tcW w:w="9628" w:type="dxa"/>
            <w:gridSpan w:val="2"/>
            <w:vAlign w:val="center"/>
          </w:tcPr>
          <w:p w:rsidR="009079EE" w:rsidRDefault="009079EE" w:rsidP="009079EE">
            <w:pPr>
              <w:rPr>
                <w:rFonts w:asciiTheme="majorHAnsi" w:hAnsiTheme="majorHAnsi" w:cs="Arial"/>
                <w:sz w:val="24"/>
                <w:szCs w:val="24"/>
              </w:rPr>
            </w:pPr>
            <w:r>
              <w:rPr>
                <w:rFonts w:asciiTheme="majorHAnsi" w:hAnsiTheme="majorHAnsi" w:cs="Arial"/>
                <w:sz w:val="24"/>
                <w:szCs w:val="24"/>
              </w:rPr>
              <w:t xml:space="preserve">All proceeds raised for charity are going to be matched by Ashley Ann and distributed evenly amongst our chosen charities for this year. </w:t>
            </w:r>
          </w:p>
          <w:p w:rsidR="009079EE" w:rsidRDefault="009079EE" w:rsidP="009079EE">
            <w:pPr>
              <w:rPr>
                <w:rFonts w:asciiTheme="majorHAnsi" w:hAnsiTheme="majorHAnsi" w:cs="Arial"/>
                <w:sz w:val="24"/>
                <w:szCs w:val="24"/>
              </w:rPr>
            </w:pPr>
            <w:r>
              <w:rPr>
                <w:rFonts w:asciiTheme="majorHAnsi" w:hAnsiTheme="majorHAnsi" w:cs="Arial"/>
                <w:sz w:val="24"/>
                <w:szCs w:val="24"/>
              </w:rPr>
              <w:t>Next year we will have a charity of the year where they will have the sole amount awarded to them again the total will be matched by Ashley Ann and a PR for totals raised will be organised.</w:t>
            </w:r>
          </w:p>
          <w:p w:rsidR="006B39AA" w:rsidRDefault="006B39AA" w:rsidP="009079EE">
            <w:pPr>
              <w:rPr>
                <w:rFonts w:asciiTheme="majorHAnsi" w:hAnsiTheme="majorHAnsi" w:cs="Arial"/>
                <w:sz w:val="24"/>
                <w:szCs w:val="24"/>
              </w:rPr>
            </w:pPr>
            <w:r>
              <w:rPr>
                <w:rFonts w:asciiTheme="majorHAnsi" w:hAnsiTheme="majorHAnsi" w:cs="Arial"/>
                <w:sz w:val="24"/>
                <w:szCs w:val="24"/>
              </w:rPr>
              <w:t>We would also like to see a target set for next years’ chosen charity and see if we can push to make it happen.</w:t>
            </w:r>
          </w:p>
        </w:tc>
      </w:tr>
      <w:tr w:rsidR="009079EE" w:rsidTr="00CC6743">
        <w:tc>
          <w:tcPr>
            <w:tcW w:w="1889" w:type="dxa"/>
            <w:shd w:val="clear" w:color="auto" w:fill="E7E6E6" w:themeFill="background2"/>
          </w:tcPr>
          <w:p w:rsidR="009079EE" w:rsidRDefault="009079EE" w:rsidP="00CC6743">
            <w:pPr>
              <w:rPr>
                <w:rFonts w:asciiTheme="majorHAnsi" w:hAnsiTheme="majorHAnsi" w:cs="Arial"/>
                <w:sz w:val="24"/>
                <w:szCs w:val="24"/>
              </w:rPr>
            </w:pPr>
            <w:r>
              <w:rPr>
                <w:rFonts w:asciiTheme="majorHAnsi" w:hAnsiTheme="majorHAnsi" w:cs="Arial"/>
                <w:sz w:val="24"/>
                <w:szCs w:val="24"/>
              </w:rPr>
              <w:lastRenderedPageBreak/>
              <w:t>Action Point</w:t>
            </w:r>
          </w:p>
        </w:tc>
        <w:tc>
          <w:tcPr>
            <w:tcW w:w="7739" w:type="dxa"/>
          </w:tcPr>
          <w:p w:rsidR="009079EE" w:rsidRDefault="009079EE" w:rsidP="00CC6743">
            <w:pPr>
              <w:rPr>
                <w:rFonts w:asciiTheme="majorHAnsi" w:hAnsiTheme="majorHAnsi" w:cs="Arial"/>
                <w:sz w:val="24"/>
                <w:szCs w:val="24"/>
              </w:rPr>
            </w:pPr>
            <w:r>
              <w:rPr>
                <w:rFonts w:asciiTheme="majorHAnsi" w:hAnsiTheme="majorHAnsi" w:cs="Arial"/>
                <w:sz w:val="24"/>
                <w:szCs w:val="24"/>
              </w:rPr>
              <w:t>All staff’s suggestions for next years’ charity of the year are welcomed and the charity will be voted on and agreed at the end of this year/ start of next year.</w:t>
            </w:r>
          </w:p>
        </w:tc>
      </w:tr>
    </w:tbl>
    <w:p w:rsidR="009079EE" w:rsidRPr="00B873A9" w:rsidRDefault="009079EE" w:rsidP="001A28DF">
      <w:pPr>
        <w:spacing w:after="0" w:line="240" w:lineRule="auto"/>
        <w:rPr>
          <w:rFonts w:asciiTheme="majorHAnsi" w:hAnsiTheme="majorHAnsi" w:cs="Arial"/>
          <w:b/>
          <w:sz w:val="24"/>
          <w:szCs w:val="24"/>
        </w:rPr>
      </w:pPr>
    </w:p>
    <w:p w:rsidR="001A28DF" w:rsidRDefault="001A28DF" w:rsidP="005536A1">
      <w:pPr>
        <w:pStyle w:val="ListParagraph"/>
        <w:numPr>
          <w:ilvl w:val="0"/>
          <w:numId w:val="8"/>
        </w:numPr>
        <w:spacing w:after="0" w:line="240" w:lineRule="auto"/>
        <w:rPr>
          <w:rFonts w:asciiTheme="majorHAnsi" w:hAnsiTheme="majorHAnsi" w:cs="Arial"/>
          <w:b/>
          <w:sz w:val="24"/>
          <w:szCs w:val="24"/>
        </w:rPr>
      </w:pPr>
      <w:r w:rsidRPr="005536A1">
        <w:rPr>
          <w:rFonts w:asciiTheme="majorHAnsi" w:hAnsiTheme="majorHAnsi" w:cs="Arial"/>
          <w:b/>
          <w:sz w:val="24"/>
          <w:szCs w:val="24"/>
        </w:rPr>
        <w:t>Any other business</w:t>
      </w:r>
    </w:p>
    <w:p w:rsidR="00147B04" w:rsidRDefault="00147B04" w:rsidP="00147B04">
      <w:pPr>
        <w:spacing w:after="0" w:line="240" w:lineRule="auto"/>
        <w:ind w:left="360"/>
        <w:rPr>
          <w:rFonts w:asciiTheme="majorHAnsi" w:hAnsiTheme="majorHAnsi" w:cs="Arial"/>
          <w:b/>
          <w:sz w:val="24"/>
          <w:szCs w:val="24"/>
        </w:rPr>
      </w:pPr>
    </w:p>
    <w:p w:rsidR="00D01006" w:rsidRPr="00147B04" w:rsidRDefault="00D01006" w:rsidP="00D01006">
      <w:pPr>
        <w:spacing w:after="0" w:line="240" w:lineRule="auto"/>
        <w:rPr>
          <w:rFonts w:asciiTheme="majorHAnsi" w:hAnsiTheme="majorHAnsi" w:cs="Arial"/>
          <w:b/>
          <w:sz w:val="24"/>
          <w:szCs w:val="24"/>
        </w:rPr>
      </w:pPr>
      <w:r>
        <w:rPr>
          <w:rFonts w:asciiTheme="majorHAnsi" w:hAnsiTheme="majorHAnsi" w:cs="Arial"/>
          <w:b/>
          <w:sz w:val="24"/>
          <w:szCs w:val="24"/>
        </w:rPr>
        <w:t>Discussion point 1</w:t>
      </w:r>
    </w:p>
    <w:p w:rsidR="00147B04" w:rsidRDefault="00147B04" w:rsidP="00147B04">
      <w:pPr>
        <w:spacing w:after="0" w:line="240" w:lineRule="auto"/>
        <w:ind w:left="360"/>
        <w:rPr>
          <w:rFonts w:asciiTheme="majorHAnsi" w:hAnsiTheme="majorHAnsi" w:cs="Arial"/>
          <w:b/>
          <w:sz w:val="24"/>
          <w:szCs w:val="24"/>
        </w:rPr>
      </w:pPr>
    </w:p>
    <w:tbl>
      <w:tblPr>
        <w:tblStyle w:val="TableGrid"/>
        <w:tblW w:w="0" w:type="auto"/>
        <w:tblLook w:val="04A0" w:firstRow="1" w:lastRow="0" w:firstColumn="1" w:lastColumn="0" w:noHBand="0" w:noVBand="1"/>
      </w:tblPr>
      <w:tblGrid>
        <w:gridCol w:w="1889"/>
        <w:gridCol w:w="7739"/>
      </w:tblGrid>
      <w:tr w:rsidR="0099054B" w:rsidTr="0099054B">
        <w:tc>
          <w:tcPr>
            <w:tcW w:w="9628" w:type="dxa"/>
            <w:gridSpan w:val="2"/>
          </w:tcPr>
          <w:p w:rsidR="0099054B" w:rsidRDefault="0099054B" w:rsidP="007F45B7">
            <w:pPr>
              <w:rPr>
                <w:rFonts w:asciiTheme="majorHAnsi" w:hAnsiTheme="majorHAnsi" w:cs="Arial"/>
                <w:sz w:val="24"/>
                <w:szCs w:val="24"/>
              </w:rPr>
            </w:pPr>
            <w:r>
              <w:rPr>
                <w:rFonts w:asciiTheme="majorHAnsi" w:hAnsiTheme="majorHAnsi" w:cs="Arial"/>
                <w:sz w:val="24"/>
                <w:szCs w:val="24"/>
              </w:rPr>
              <w:t>Craig</w:t>
            </w:r>
          </w:p>
        </w:tc>
      </w:tr>
      <w:tr w:rsidR="0099054B" w:rsidTr="0099054B">
        <w:trPr>
          <w:trHeight w:val="367"/>
        </w:trPr>
        <w:tc>
          <w:tcPr>
            <w:tcW w:w="9628" w:type="dxa"/>
            <w:gridSpan w:val="2"/>
            <w:vAlign w:val="center"/>
          </w:tcPr>
          <w:p w:rsidR="0099054B" w:rsidRDefault="0099054B" w:rsidP="007F45B7">
            <w:pPr>
              <w:rPr>
                <w:rFonts w:asciiTheme="majorHAnsi" w:hAnsiTheme="majorHAnsi" w:cs="Arial"/>
                <w:sz w:val="24"/>
                <w:szCs w:val="24"/>
              </w:rPr>
            </w:pPr>
            <w:r>
              <w:rPr>
                <w:rFonts w:asciiTheme="majorHAnsi" w:hAnsiTheme="majorHAnsi" w:cs="Arial"/>
                <w:sz w:val="24"/>
                <w:szCs w:val="24"/>
              </w:rPr>
              <w:t>It was suggested that it would be good for the Company to recognise long service employees in some way with perhaps an extra day’s holiday after X amount of years working within the business or something.</w:t>
            </w:r>
          </w:p>
        </w:tc>
      </w:tr>
      <w:tr w:rsidR="00A23E3F" w:rsidTr="007F45B7">
        <w:tc>
          <w:tcPr>
            <w:tcW w:w="1889" w:type="dxa"/>
            <w:shd w:val="clear" w:color="auto" w:fill="E7E6E6" w:themeFill="background2"/>
          </w:tcPr>
          <w:p w:rsidR="00A23E3F" w:rsidRDefault="00A23E3F" w:rsidP="0099054B">
            <w:pPr>
              <w:rPr>
                <w:rFonts w:asciiTheme="majorHAnsi" w:hAnsiTheme="majorHAnsi" w:cs="Arial"/>
                <w:sz w:val="24"/>
                <w:szCs w:val="24"/>
              </w:rPr>
            </w:pPr>
            <w:r>
              <w:rPr>
                <w:rFonts w:asciiTheme="majorHAnsi" w:hAnsiTheme="majorHAnsi" w:cs="Arial"/>
                <w:sz w:val="24"/>
                <w:szCs w:val="24"/>
              </w:rPr>
              <w:t xml:space="preserve">Action </w:t>
            </w:r>
            <w:r w:rsidR="0099054B">
              <w:rPr>
                <w:rFonts w:asciiTheme="majorHAnsi" w:hAnsiTheme="majorHAnsi" w:cs="Arial"/>
                <w:sz w:val="24"/>
                <w:szCs w:val="24"/>
              </w:rPr>
              <w:t>Point</w:t>
            </w:r>
          </w:p>
        </w:tc>
        <w:tc>
          <w:tcPr>
            <w:tcW w:w="7739" w:type="dxa"/>
          </w:tcPr>
          <w:p w:rsidR="00A23E3F" w:rsidRDefault="0099054B" w:rsidP="007F45B7">
            <w:pPr>
              <w:rPr>
                <w:rFonts w:asciiTheme="majorHAnsi" w:hAnsiTheme="majorHAnsi" w:cs="Arial"/>
                <w:sz w:val="24"/>
                <w:szCs w:val="24"/>
              </w:rPr>
            </w:pPr>
            <w:r>
              <w:rPr>
                <w:rFonts w:asciiTheme="majorHAnsi" w:hAnsiTheme="majorHAnsi" w:cs="Arial"/>
                <w:sz w:val="24"/>
                <w:szCs w:val="24"/>
              </w:rPr>
              <w:t>Linda Mackay to look at a suitable gift of recognition for long service employees and feed back to the next meeting.</w:t>
            </w:r>
          </w:p>
        </w:tc>
      </w:tr>
    </w:tbl>
    <w:p w:rsidR="00A23E3F" w:rsidRDefault="00A23E3F" w:rsidP="00147B04">
      <w:pPr>
        <w:spacing w:after="0" w:line="240" w:lineRule="auto"/>
        <w:ind w:left="360"/>
        <w:rPr>
          <w:rFonts w:asciiTheme="majorHAnsi" w:hAnsiTheme="majorHAnsi" w:cs="Arial"/>
          <w:b/>
          <w:sz w:val="24"/>
          <w:szCs w:val="24"/>
        </w:rPr>
      </w:pPr>
    </w:p>
    <w:p w:rsidR="006B39AA" w:rsidRPr="00147B04" w:rsidRDefault="006B39AA" w:rsidP="006B39AA">
      <w:pPr>
        <w:spacing w:after="0" w:line="240" w:lineRule="auto"/>
        <w:rPr>
          <w:rFonts w:asciiTheme="majorHAnsi" w:hAnsiTheme="majorHAnsi" w:cs="Arial"/>
          <w:b/>
          <w:sz w:val="24"/>
          <w:szCs w:val="24"/>
        </w:rPr>
      </w:pPr>
      <w:r>
        <w:rPr>
          <w:rFonts w:asciiTheme="majorHAnsi" w:hAnsiTheme="majorHAnsi" w:cs="Arial"/>
          <w:b/>
          <w:sz w:val="24"/>
          <w:szCs w:val="24"/>
        </w:rPr>
        <w:t>Discussion point 2</w:t>
      </w:r>
    </w:p>
    <w:tbl>
      <w:tblPr>
        <w:tblStyle w:val="TableGrid"/>
        <w:tblW w:w="0" w:type="auto"/>
        <w:tblLook w:val="04A0" w:firstRow="1" w:lastRow="0" w:firstColumn="1" w:lastColumn="0" w:noHBand="0" w:noVBand="1"/>
      </w:tblPr>
      <w:tblGrid>
        <w:gridCol w:w="9628"/>
      </w:tblGrid>
      <w:tr w:rsidR="006B39AA" w:rsidTr="00CC6743">
        <w:tc>
          <w:tcPr>
            <w:tcW w:w="9628" w:type="dxa"/>
          </w:tcPr>
          <w:p w:rsidR="006B39AA" w:rsidRDefault="006B39AA" w:rsidP="00CC6743">
            <w:pPr>
              <w:rPr>
                <w:rFonts w:asciiTheme="majorHAnsi" w:hAnsiTheme="majorHAnsi" w:cs="Arial"/>
                <w:sz w:val="24"/>
                <w:szCs w:val="24"/>
              </w:rPr>
            </w:pPr>
            <w:r>
              <w:rPr>
                <w:rFonts w:asciiTheme="majorHAnsi" w:hAnsiTheme="majorHAnsi" w:cs="Arial"/>
                <w:sz w:val="24"/>
                <w:szCs w:val="24"/>
              </w:rPr>
              <w:t>Linda Bain</w:t>
            </w:r>
          </w:p>
        </w:tc>
      </w:tr>
      <w:tr w:rsidR="006B39AA" w:rsidTr="00CC6743">
        <w:trPr>
          <w:trHeight w:val="367"/>
        </w:trPr>
        <w:tc>
          <w:tcPr>
            <w:tcW w:w="9628" w:type="dxa"/>
            <w:vAlign w:val="center"/>
          </w:tcPr>
          <w:p w:rsidR="006B39AA" w:rsidRDefault="006B39AA" w:rsidP="00CC6743">
            <w:pPr>
              <w:rPr>
                <w:rFonts w:asciiTheme="majorHAnsi" w:hAnsiTheme="majorHAnsi" w:cs="Arial"/>
                <w:sz w:val="24"/>
                <w:szCs w:val="24"/>
              </w:rPr>
            </w:pPr>
            <w:r>
              <w:rPr>
                <w:rFonts w:asciiTheme="majorHAnsi" w:hAnsiTheme="majorHAnsi" w:cs="Arial"/>
                <w:sz w:val="24"/>
                <w:szCs w:val="24"/>
              </w:rPr>
              <w:t xml:space="preserve">The question of overnight security was raised with access to factory floor, offices, locker rooms </w:t>
            </w:r>
            <w:proofErr w:type="spellStart"/>
            <w:r>
              <w:rPr>
                <w:rFonts w:asciiTheme="majorHAnsi" w:hAnsiTheme="majorHAnsi" w:cs="Arial"/>
                <w:sz w:val="24"/>
                <w:szCs w:val="24"/>
              </w:rPr>
              <w:t>etc</w:t>
            </w:r>
            <w:proofErr w:type="spellEnd"/>
            <w:r>
              <w:rPr>
                <w:rFonts w:asciiTheme="majorHAnsi" w:hAnsiTheme="majorHAnsi" w:cs="Arial"/>
                <w:sz w:val="24"/>
                <w:szCs w:val="24"/>
              </w:rPr>
              <w:t xml:space="preserve"> out of hours. The idea of cameras was mentioned but staff may be more uneasy with these around the workplace. There are overnight processes in place which should be adhered to and if so should keep the site secure.</w:t>
            </w:r>
            <w:r w:rsidR="003175F1">
              <w:rPr>
                <w:rFonts w:asciiTheme="majorHAnsi" w:hAnsiTheme="majorHAnsi" w:cs="Arial"/>
                <w:sz w:val="24"/>
                <w:szCs w:val="24"/>
              </w:rPr>
              <w:t xml:space="preserve"> – </w:t>
            </w:r>
            <w:r w:rsidR="003175F1" w:rsidRPr="003175F1">
              <w:rPr>
                <w:rFonts w:asciiTheme="majorHAnsi" w:hAnsiTheme="majorHAnsi" w:cs="Arial"/>
                <w:b/>
                <w:sz w:val="24"/>
                <w:szCs w:val="24"/>
              </w:rPr>
              <w:t>No Action required</w:t>
            </w:r>
          </w:p>
        </w:tc>
      </w:tr>
    </w:tbl>
    <w:p w:rsidR="00A23E3F" w:rsidRDefault="00A23E3F" w:rsidP="00147B04">
      <w:pPr>
        <w:spacing w:after="0" w:line="240" w:lineRule="auto"/>
        <w:ind w:left="360"/>
        <w:rPr>
          <w:rFonts w:asciiTheme="majorHAnsi" w:hAnsiTheme="majorHAnsi" w:cs="Arial"/>
          <w:b/>
          <w:sz w:val="24"/>
          <w:szCs w:val="24"/>
        </w:rPr>
      </w:pPr>
    </w:p>
    <w:p w:rsidR="006B39AA" w:rsidRPr="00147B04" w:rsidRDefault="006B39AA" w:rsidP="006B39AA">
      <w:pPr>
        <w:spacing w:after="0" w:line="240" w:lineRule="auto"/>
        <w:rPr>
          <w:rFonts w:asciiTheme="majorHAnsi" w:hAnsiTheme="majorHAnsi" w:cs="Arial"/>
          <w:b/>
          <w:sz w:val="24"/>
          <w:szCs w:val="24"/>
        </w:rPr>
      </w:pPr>
      <w:r>
        <w:rPr>
          <w:rFonts w:asciiTheme="majorHAnsi" w:hAnsiTheme="majorHAnsi" w:cs="Arial"/>
          <w:b/>
          <w:sz w:val="24"/>
          <w:szCs w:val="24"/>
        </w:rPr>
        <w:t>Discussion point 3</w:t>
      </w:r>
    </w:p>
    <w:tbl>
      <w:tblPr>
        <w:tblStyle w:val="TableGrid"/>
        <w:tblW w:w="0" w:type="auto"/>
        <w:tblLook w:val="04A0" w:firstRow="1" w:lastRow="0" w:firstColumn="1" w:lastColumn="0" w:noHBand="0" w:noVBand="1"/>
      </w:tblPr>
      <w:tblGrid>
        <w:gridCol w:w="9628"/>
      </w:tblGrid>
      <w:tr w:rsidR="006B39AA" w:rsidTr="00CC6743">
        <w:tc>
          <w:tcPr>
            <w:tcW w:w="9628" w:type="dxa"/>
          </w:tcPr>
          <w:p w:rsidR="006B39AA" w:rsidRDefault="006B39AA" w:rsidP="00CC6743">
            <w:pPr>
              <w:rPr>
                <w:rFonts w:asciiTheme="majorHAnsi" w:hAnsiTheme="majorHAnsi" w:cs="Arial"/>
                <w:sz w:val="24"/>
                <w:szCs w:val="24"/>
              </w:rPr>
            </w:pPr>
            <w:r>
              <w:rPr>
                <w:rFonts w:asciiTheme="majorHAnsi" w:hAnsiTheme="majorHAnsi" w:cs="Arial"/>
                <w:sz w:val="24"/>
                <w:szCs w:val="24"/>
              </w:rPr>
              <w:t>Brian</w:t>
            </w:r>
          </w:p>
        </w:tc>
      </w:tr>
      <w:tr w:rsidR="006B39AA" w:rsidTr="00CC6743">
        <w:trPr>
          <w:trHeight w:val="367"/>
        </w:trPr>
        <w:tc>
          <w:tcPr>
            <w:tcW w:w="9628" w:type="dxa"/>
            <w:vAlign w:val="center"/>
          </w:tcPr>
          <w:p w:rsidR="006B39AA" w:rsidRDefault="006B39AA" w:rsidP="003175F1">
            <w:pPr>
              <w:rPr>
                <w:rFonts w:asciiTheme="majorHAnsi" w:hAnsiTheme="majorHAnsi" w:cs="Arial"/>
                <w:sz w:val="24"/>
                <w:szCs w:val="24"/>
              </w:rPr>
            </w:pPr>
            <w:r>
              <w:rPr>
                <w:rFonts w:asciiTheme="majorHAnsi" w:hAnsiTheme="majorHAnsi" w:cs="Arial"/>
                <w:sz w:val="24"/>
                <w:szCs w:val="24"/>
              </w:rPr>
              <w:t>Will the forum be continued</w:t>
            </w:r>
            <w:r w:rsidR="003175F1">
              <w:rPr>
                <w:rFonts w:asciiTheme="majorHAnsi" w:hAnsiTheme="majorHAnsi" w:cs="Arial"/>
                <w:sz w:val="24"/>
                <w:szCs w:val="24"/>
              </w:rPr>
              <w:t xml:space="preserve"> with the current members</w:t>
            </w:r>
            <w:r>
              <w:rPr>
                <w:rFonts w:asciiTheme="majorHAnsi" w:hAnsiTheme="majorHAnsi" w:cs="Arial"/>
                <w:sz w:val="24"/>
                <w:szCs w:val="24"/>
              </w:rPr>
              <w:t xml:space="preserve">? We would like to see the forum run for another 2 years at least </w:t>
            </w:r>
            <w:r w:rsidR="003175F1">
              <w:rPr>
                <w:rFonts w:asciiTheme="majorHAnsi" w:hAnsiTheme="majorHAnsi" w:cs="Arial"/>
                <w:sz w:val="24"/>
                <w:szCs w:val="24"/>
              </w:rPr>
              <w:t xml:space="preserve">with the same members </w:t>
            </w:r>
            <w:r>
              <w:rPr>
                <w:rFonts w:asciiTheme="majorHAnsi" w:hAnsiTheme="majorHAnsi" w:cs="Arial"/>
                <w:sz w:val="24"/>
                <w:szCs w:val="24"/>
              </w:rPr>
              <w:t xml:space="preserve">and then see how it goes and </w:t>
            </w:r>
            <w:r w:rsidR="003175F1">
              <w:rPr>
                <w:rFonts w:asciiTheme="majorHAnsi" w:hAnsiTheme="majorHAnsi" w:cs="Arial"/>
                <w:sz w:val="24"/>
                <w:szCs w:val="24"/>
              </w:rPr>
              <w:t>open up the opportunity to others in the work force.</w:t>
            </w:r>
            <w:bookmarkStart w:id="0" w:name="_GoBack"/>
            <w:bookmarkEnd w:id="0"/>
          </w:p>
        </w:tc>
      </w:tr>
    </w:tbl>
    <w:p w:rsidR="006B39AA" w:rsidRPr="00147B04" w:rsidRDefault="006B39AA" w:rsidP="00147B04">
      <w:pPr>
        <w:spacing w:after="0" w:line="240" w:lineRule="auto"/>
        <w:ind w:left="360"/>
        <w:rPr>
          <w:rFonts w:asciiTheme="majorHAnsi" w:hAnsiTheme="majorHAnsi" w:cs="Arial"/>
          <w:b/>
          <w:sz w:val="24"/>
          <w:szCs w:val="24"/>
        </w:rPr>
      </w:pPr>
    </w:p>
    <w:sectPr w:rsidR="006B39AA" w:rsidRPr="00147B04" w:rsidSect="00423542">
      <w:pgSz w:w="11906" w:h="16838"/>
      <w:pgMar w:top="680"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120A25"/>
    <w:multiLevelType w:val="hybridMultilevel"/>
    <w:tmpl w:val="0B622B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18709A2"/>
    <w:multiLevelType w:val="hybridMultilevel"/>
    <w:tmpl w:val="6D04BC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D00B79"/>
    <w:multiLevelType w:val="hybridMultilevel"/>
    <w:tmpl w:val="1CF649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0F4F82"/>
    <w:multiLevelType w:val="hybridMultilevel"/>
    <w:tmpl w:val="E12CD3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F534232"/>
    <w:multiLevelType w:val="hybridMultilevel"/>
    <w:tmpl w:val="AB543C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9BE6727"/>
    <w:multiLevelType w:val="hybridMultilevel"/>
    <w:tmpl w:val="B3B83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13716AB"/>
    <w:multiLevelType w:val="hybridMultilevel"/>
    <w:tmpl w:val="DAE4DA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4ED072B"/>
    <w:multiLevelType w:val="hybridMultilevel"/>
    <w:tmpl w:val="C45A5E8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7"/>
  </w:num>
  <w:num w:numId="2">
    <w:abstractNumId w:val="0"/>
  </w:num>
  <w:num w:numId="3">
    <w:abstractNumId w:val="6"/>
  </w:num>
  <w:num w:numId="4">
    <w:abstractNumId w:val="3"/>
  </w:num>
  <w:num w:numId="5">
    <w:abstractNumId w:val="4"/>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448"/>
    <w:rsid w:val="00006448"/>
    <w:rsid w:val="000612CE"/>
    <w:rsid w:val="000C5C08"/>
    <w:rsid w:val="000D610F"/>
    <w:rsid w:val="000E69A7"/>
    <w:rsid w:val="00147B04"/>
    <w:rsid w:val="001A28DF"/>
    <w:rsid w:val="0024364E"/>
    <w:rsid w:val="002475E9"/>
    <w:rsid w:val="002778D9"/>
    <w:rsid w:val="00296908"/>
    <w:rsid w:val="002B4812"/>
    <w:rsid w:val="003175F1"/>
    <w:rsid w:val="0032495B"/>
    <w:rsid w:val="00423542"/>
    <w:rsid w:val="00462DDE"/>
    <w:rsid w:val="00490EF5"/>
    <w:rsid w:val="0049718C"/>
    <w:rsid w:val="004C3446"/>
    <w:rsid w:val="00516ECD"/>
    <w:rsid w:val="00517EB5"/>
    <w:rsid w:val="005359BC"/>
    <w:rsid w:val="00545511"/>
    <w:rsid w:val="005536A1"/>
    <w:rsid w:val="00576393"/>
    <w:rsid w:val="00581F41"/>
    <w:rsid w:val="005D3FB8"/>
    <w:rsid w:val="005E572F"/>
    <w:rsid w:val="0066101D"/>
    <w:rsid w:val="00686041"/>
    <w:rsid w:val="006A2CE7"/>
    <w:rsid w:val="006B39AA"/>
    <w:rsid w:val="006C74F3"/>
    <w:rsid w:val="0072378B"/>
    <w:rsid w:val="00724F89"/>
    <w:rsid w:val="00730186"/>
    <w:rsid w:val="007671EC"/>
    <w:rsid w:val="007945DA"/>
    <w:rsid w:val="007A40DF"/>
    <w:rsid w:val="00852904"/>
    <w:rsid w:val="009079EE"/>
    <w:rsid w:val="009149CF"/>
    <w:rsid w:val="009279EE"/>
    <w:rsid w:val="00944DEE"/>
    <w:rsid w:val="0099054B"/>
    <w:rsid w:val="00997EF9"/>
    <w:rsid w:val="009B48F8"/>
    <w:rsid w:val="009C365C"/>
    <w:rsid w:val="00A04F5A"/>
    <w:rsid w:val="00A16AD2"/>
    <w:rsid w:val="00A23E3F"/>
    <w:rsid w:val="00A625CF"/>
    <w:rsid w:val="00AB0336"/>
    <w:rsid w:val="00AD3E00"/>
    <w:rsid w:val="00B10B3F"/>
    <w:rsid w:val="00B26844"/>
    <w:rsid w:val="00B370AB"/>
    <w:rsid w:val="00B56794"/>
    <w:rsid w:val="00B608E5"/>
    <w:rsid w:val="00B873A9"/>
    <w:rsid w:val="00C02E1C"/>
    <w:rsid w:val="00C21DFE"/>
    <w:rsid w:val="00C35BD4"/>
    <w:rsid w:val="00C36EF4"/>
    <w:rsid w:val="00C80591"/>
    <w:rsid w:val="00C83A32"/>
    <w:rsid w:val="00C84AED"/>
    <w:rsid w:val="00C94CBB"/>
    <w:rsid w:val="00CB4177"/>
    <w:rsid w:val="00D01006"/>
    <w:rsid w:val="00D409EE"/>
    <w:rsid w:val="00D517E0"/>
    <w:rsid w:val="00D840FD"/>
    <w:rsid w:val="00D913EC"/>
    <w:rsid w:val="00DF5E95"/>
    <w:rsid w:val="00DF7DA5"/>
    <w:rsid w:val="00E00F8F"/>
    <w:rsid w:val="00E02F51"/>
    <w:rsid w:val="00E13FBE"/>
    <w:rsid w:val="00E421F6"/>
    <w:rsid w:val="00E66896"/>
    <w:rsid w:val="00E74B5C"/>
    <w:rsid w:val="00ED0D29"/>
    <w:rsid w:val="00EE13C5"/>
    <w:rsid w:val="00EF0C39"/>
    <w:rsid w:val="00F2711D"/>
    <w:rsid w:val="00F449EF"/>
    <w:rsid w:val="00F725DC"/>
    <w:rsid w:val="00F72DD3"/>
    <w:rsid w:val="00F8150D"/>
    <w:rsid w:val="00F91840"/>
    <w:rsid w:val="00F93B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BFBD8C-6313-4DEC-BE6E-A67CFF0C1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0B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0B3F"/>
    <w:rPr>
      <w:rFonts w:ascii="Segoe UI" w:hAnsi="Segoe UI" w:cs="Segoe UI"/>
      <w:sz w:val="18"/>
      <w:szCs w:val="18"/>
    </w:rPr>
  </w:style>
  <w:style w:type="paragraph" w:styleId="ListParagraph">
    <w:name w:val="List Paragraph"/>
    <w:basedOn w:val="Normal"/>
    <w:uiPriority w:val="34"/>
    <w:qFormat/>
    <w:rsid w:val="00D913EC"/>
    <w:pPr>
      <w:ind w:left="720"/>
      <w:contextualSpacing/>
    </w:pPr>
  </w:style>
  <w:style w:type="table" w:styleId="TableGrid">
    <w:name w:val="Table Grid"/>
    <w:basedOn w:val="TableNormal"/>
    <w:uiPriority w:val="39"/>
    <w:rsid w:val="00C36E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931</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Bayley Williams</dc:creator>
  <cp:keywords/>
  <dc:description/>
  <cp:lastModifiedBy>Jessica Bayley Williams</cp:lastModifiedBy>
  <cp:revision>3</cp:revision>
  <cp:lastPrinted>2016-04-11T08:39:00Z</cp:lastPrinted>
  <dcterms:created xsi:type="dcterms:W3CDTF">2016-10-13T15:30:00Z</dcterms:created>
  <dcterms:modified xsi:type="dcterms:W3CDTF">2016-11-03T15:20:00Z</dcterms:modified>
</cp:coreProperties>
</file>