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86" w:rsidRPr="00006448" w:rsidRDefault="00C36EF4" w:rsidP="00006448">
      <w:pPr>
        <w:spacing w:after="0" w:line="240" w:lineRule="auto"/>
        <w:jc w:val="right"/>
        <w:rPr>
          <w:rFonts w:ascii="Century Gothic" w:hAnsi="Century Gothic"/>
        </w:rPr>
      </w:pPr>
      <w:r w:rsidRPr="00AB5548">
        <w:rPr>
          <w:rFonts w:ascii="Century Gothic" w:hAnsi="Century Gothic"/>
          <w:noProof/>
          <w:sz w:val="24"/>
          <w:szCs w:val="24"/>
          <w:lang w:eastAsia="en-GB"/>
        </w:rPr>
        <w:drawing>
          <wp:anchor distT="0" distB="0" distL="114300" distR="114300" simplePos="0" relativeHeight="251661312" behindDoc="0" locked="0" layoutInCell="1" allowOverlap="1" wp14:anchorId="40439F12" wp14:editId="7D3A5B4A">
            <wp:simplePos x="0" y="0"/>
            <wp:positionH relativeFrom="margin">
              <wp:align>right</wp:align>
            </wp:positionH>
            <wp:positionV relativeFrom="paragraph">
              <wp:posOffset>-4445</wp:posOffset>
            </wp:positionV>
            <wp:extent cx="1624100" cy="50076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hley Ann Logo_EDIT2_LOW-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4100" cy="500762"/>
                    </a:xfrm>
                    <a:prstGeom prst="rect">
                      <a:avLst/>
                    </a:prstGeom>
                  </pic:spPr>
                </pic:pic>
              </a:graphicData>
            </a:graphic>
            <wp14:sizeRelH relativeFrom="page">
              <wp14:pctWidth>0</wp14:pctWidth>
            </wp14:sizeRelH>
            <wp14:sizeRelV relativeFrom="page">
              <wp14:pctHeight>0</wp14:pctHeight>
            </wp14:sizeRelV>
          </wp:anchor>
        </w:drawing>
      </w:r>
    </w:p>
    <w:p w:rsidR="00006448" w:rsidRPr="00006448" w:rsidRDefault="00006448" w:rsidP="00006448">
      <w:pPr>
        <w:spacing w:after="0" w:line="240" w:lineRule="auto"/>
        <w:jc w:val="right"/>
        <w:rPr>
          <w:rFonts w:ascii="Century Gothic" w:hAnsi="Century Gothic"/>
        </w:rPr>
      </w:pPr>
    </w:p>
    <w:p w:rsidR="00006448" w:rsidRDefault="00006448" w:rsidP="00006448">
      <w:pPr>
        <w:spacing w:after="0" w:line="240" w:lineRule="auto"/>
        <w:jc w:val="right"/>
        <w:rPr>
          <w:rFonts w:ascii="Century Gothic" w:hAnsi="Century Gothic"/>
        </w:rPr>
      </w:pPr>
    </w:p>
    <w:p w:rsidR="00006448" w:rsidRPr="0024364E" w:rsidRDefault="0032495B" w:rsidP="00006448">
      <w:pPr>
        <w:spacing w:after="0" w:line="240" w:lineRule="auto"/>
        <w:jc w:val="right"/>
        <w:rPr>
          <w:rFonts w:ascii="Arial" w:hAnsi="Arial" w:cs="Arial"/>
          <w:color w:val="1F4E79" w:themeColor="accent1" w:themeShade="80"/>
          <w:sz w:val="24"/>
          <w:szCs w:val="24"/>
        </w:rPr>
      </w:pPr>
      <w:r>
        <w:rPr>
          <w:rFonts w:ascii="Arial" w:hAnsi="Arial" w:cs="Arial"/>
          <w:color w:val="1F4E79" w:themeColor="accent1" w:themeShade="80"/>
          <w:sz w:val="24"/>
          <w:szCs w:val="24"/>
        </w:rPr>
        <w:t>Forum Meeting Minutes</w:t>
      </w:r>
    </w:p>
    <w:p w:rsidR="00006448" w:rsidRPr="00F449EF" w:rsidRDefault="00DF7DA5" w:rsidP="00006448">
      <w:pPr>
        <w:spacing w:after="0" w:line="240" w:lineRule="auto"/>
        <w:jc w:val="right"/>
        <w:rPr>
          <w:rFonts w:ascii="Arial" w:hAnsi="Arial" w:cs="Arial"/>
        </w:rPr>
      </w:pPr>
      <w:r w:rsidRPr="0024364E">
        <w:rPr>
          <w:rFonts w:ascii="Arial" w:hAnsi="Arial" w:cs="Arial"/>
          <w:noProof/>
          <w:color w:val="1F4E79" w:themeColor="accent1" w:themeShade="80"/>
          <w:sz w:val="24"/>
          <w:szCs w:val="24"/>
          <w:lang w:eastAsia="en-GB"/>
        </w:rPr>
        <mc:AlternateContent>
          <mc:Choice Requires="wps">
            <w:drawing>
              <wp:anchor distT="0" distB="0" distL="114300" distR="114300" simplePos="0" relativeHeight="251659264" behindDoc="0" locked="0" layoutInCell="1" allowOverlap="1" wp14:anchorId="37715A01" wp14:editId="1296AF22">
                <wp:simplePos x="0" y="0"/>
                <wp:positionH relativeFrom="margin">
                  <wp:posOffset>1264285</wp:posOffset>
                </wp:positionH>
                <wp:positionV relativeFrom="paragraph">
                  <wp:posOffset>92075</wp:posOffset>
                </wp:positionV>
                <wp:extent cx="5400000" cy="0"/>
                <wp:effectExtent l="0" t="19050" r="29845" b="19050"/>
                <wp:wrapNone/>
                <wp:docPr id="2" name="Straight Connector 2"/>
                <wp:cNvGraphicFramePr/>
                <a:graphic xmlns:a="http://schemas.openxmlformats.org/drawingml/2006/main">
                  <a:graphicData uri="http://schemas.microsoft.com/office/word/2010/wordprocessingShape">
                    <wps:wsp>
                      <wps:cNvCnPr/>
                      <wps:spPr>
                        <a:xfrm>
                          <a:off x="0" y="0"/>
                          <a:ext cx="5400000" cy="0"/>
                        </a:xfrm>
                        <a:prstGeom prst="line">
                          <a:avLst/>
                        </a:prstGeom>
                        <a:ln w="28575">
                          <a:solidFill>
                            <a:srgbClr val="F2A7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727E67" id="Straight Connector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9.55pt,7.25pt" to="524.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" strokecolor="#f2a754" strokeweight="2.25pt">
                <v:stroke joinstyle="miter"/>
                <w10:wrap anchorx="margin"/>
              </v:line>
            </w:pict>
          </mc:Fallback>
        </mc:AlternateContent>
      </w:r>
    </w:p>
    <w:p w:rsidR="00006448" w:rsidRPr="00F449EF" w:rsidRDefault="00B608E5" w:rsidP="0032495B">
      <w:pPr>
        <w:spacing w:after="0" w:line="240" w:lineRule="auto"/>
        <w:jc w:val="right"/>
        <w:rPr>
          <w:rFonts w:ascii="Arial" w:hAnsi="Arial" w:cs="Arial"/>
        </w:rPr>
      </w:pPr>
      <w:r>
        <w:rPr>
          <w:rFonts w:ascii="Arial" w:hAnsi="Arial" w:cs="Arial"/>
        </w:rPr>
        <w:t>Tuesday</w:t>
      </w:r>
      <w:r w:rsidR="0032495B">
        <w:rPr>
          <w:rFonts w:ascii="Arial" w:hAnsi="Arial" w:cs="Arial"/>
        </w:rPr>
        <w:t xml:space="preserve"> </w:t>
      </w:r>
      <w:r>
        <w:rPr>
          <w:rFonts w:ascii="Arial" w:hAnsi="Arial" w:cs="Arial"/>
        </w:rPr>
        <w:t>2</w:t>
      </w:r>
      <w:r w:rsidRPr="00B608E5">
        <w:rPr>
          <w:rFonts w:ascii="Arial" w:hAnsi="Arial" w:cs="Arial"/>
          <w:vertAlign w:val="superscript"/>
        </w:rPr>
        <w:t>nd</w:t>
      </w:r>
      <w:r>
        <w:rPr>
          <w:rFonts w:ascii="Arial" w:hAnsi="Arial" w:cs="Arial"/>
        </w:rPr>
        <w:t xml:space="preserve"> February 2016</w:t>
      </w:r>
    </w:p>
    <w:p w:rsidR="0032495B" w:rsidRDefault="0032495B" w:rsidP="000D610F">
      <w:pPr>
        <w:spacing w:after="0" w:line="240" w:lineRule="auto"/>
        <w:rPr>
          <w:rFonts w:ascii="Arial" w:hAnsi="Arial" w:cs="Arial"/>
          <w:b/>
          <w:color w:val="1F4E79" w:themeColor="accent1" w:themeShade="80"/>
          <w:sz w:val="20"/>
          <w:szCs w:val="20"/>
        </w:rPr>
      </w:pPr>
    </w:p>
    <w:p w:rsidR="000E69A7" w:rsidRDefault="000E69A7" w:rsidP="000D610F">
      <w:pPr>
        <w:spacing w:after="0" w:line="240" w:lineRule="auto"/>
        <w:rPr>
          <w:rFonts w:asciiTheme="majorHAnsi" w:hAnsiTheme="majorHAnsi" w:cs="Arial"/>
          <w:sz w:val="24"/>
          <w:szCs w:val="24"/>
        </w:rPr>
      </w:pPr>
    </w:p>
    <w:p w:rsidR="000E69A7" w:rsidRDefault="000E69A7" w:rsidP="000D610F">
      <w:pPr>
        <w:spacing w:after="0" w:line="240" w:lineRule="auto"/>
        <w:rPr>
          <w:rFonts w:asciiTheme="majorHAnsi" w:hAnsiTheme="majorHAnsi" w:cs="Arial"/>
          <w:sz w:val="24"/>
          <w:szCs w:val="24"/>
        </w:rPr>
      </w:pPr>
    </w:p>
    <w:p w:rsidR="00E66896"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Thank you from Stephen and Ellen to all who attended</w:t>
      </w:r>
      <w:r w:rsidR="00B370AB" w:rsidRPr="00B370AB">
        <w:rPr>
          <w:rFonts w:asciiTheme="majorHAnsi" w:hAnsiTheme="majorHAnsi" w:cs="Arial"/>
          <w:sz w:val="24"/>
          <w:szCs w:val="24"/>
        </w:rPr>
        <w:t xml:space="preserve"> the first forum meeting, in the boardroom on </w:t>
      </w:r>
      <w:r w:rsidR="00B608E5">
        <w:rPr>
          <w:rFonts w:asciiTheme="majorHAnsi" w:hAnsiTheme="majorHAnsi" w:cs="Arial"/>
          <w:sz w:val="24"/>
          <w:szCs w:val="24"/>
        </w:rPr>
        <w:t>Tuesday 2</w:t>
      </w:r>
      <w:r w:rsidR="00B608E5" w:rsidRPr="00B608E5">
        <w:rPr>
          <w:rFonts w:asciiTheme="majorHAnsi" w:hAnsiTheme="majorHAnsi" w:cs="Arial"/>
          <w:sz w:val="24"/>
          <w:szCs w:val="24"/>
          <w:vertAlign w:val="superscript"/>
        </w:rPr>
        <w:t>nd</w:t>
      </w:r>
      <w:r w:rsidR="00B608E5">
        <w:rPr>
          <w:rFonts w:asciiTheme="majorHAnsi" w:hAnsiTheme="majorHAnsi" w:cs="Arial"/>
          <w:sz w:val="24"/>
          <w:szCs w:val="24"/>
        </w:rPr>
        <w:t xml:space="preserve"> February at 12</w:t>
      </w:r>
      <w:r w:rsidR="00B370AB" w:rsidRPr="00B370AB">
        <w:rPr>
          <w:rFonts w:asciiTheme="majorHAnsi" w:hAnsiTheme="majorHAnsi" w:cs="Arial"/>
          <w:sz w:val="24"/>
          <w:szCs w:val="24"/>
        </w:rPr>
        <w:t>.</w:t>
      </w:r>
      <w:r w:rsidR="00AB0336">
        <w:rPr>
          <w:rFonts w:asciiTheme="majorHAnsi" w:hAnsiTheme="majorHAnsi" w:cs="Arial"/>
          <w:sz w:val="24"/>
          <w:szCs w:val="24"/>
        </w:rPr>
        <w:t xml:space="preserve"> </w:t>
      </w:r>
      <w:r w:rsidR="00B608E5">
        <w:rPr>
          <w:rFonts w:asciiTheme="majorHAnsi" w:hAnsiTheme="majorHAnsi" w:cs="Arial"/>
          <w:sz w:val="24"/>
          <w:szCs w:val="24"/>
        </w:rPr>
        <w:t xml:space="preserve">Next meeting will be held </w:t>
      </w:r>
      <w:r w:rsidR="00B608E5" w:rsidRPr="00423542">
        <w:rPr>
          <w:rFonts w:asciiTheme="majorHAnsi" w:hAnsiTheme="majorHAnsi" w:cs="Arial"/>
          <w:sz w:val="24"/>
          <w:szCs w:val="24"/>
        </w:rPr>
        <w:t xml:space="preserve">on </w:t>
      </w:r>
      <w:r w:rsidR="00423542">
        <w:rPr>
          <w:rFonts w:asciiTheme="majorHAnsi" w:hAnsiTheme="majorHAnsi" w:cs="Arial"/>
          <w:sz w:val="24"/>
          <w:szCs w:val="24"/>
        </w:rPr>
        <w:t>Tuesday 8</w:t>
      </w:r>
      <w:r w:rsidR="00423542" w:rsidRPr="00423542">
        <w:rPr>
          <w:rFonts w:asciiTheme="majorHAnsi" w:hAnsiTheme="majorHAnsi" w:cs="Arial"/>
          <w:sz w:val="24"/>
          <w:szCs w:val="24"/>
          <w:vertAlign w:val="superscript"/>
        </w:rPr>
        <w:t>th</w:t>
      </w:r>
      <w:r w:rsidR="00423542">
        <w:rPr>
          <w:rFonts w:asciiTheme="majorHAnsi" w:hAnsiTheme="majorHAnsi" w:cs="Arial"/>
          <w:sz w:val="24"/>
          <w:szCs w:val="24"/>
        </w:rPr>
        <w:t xml:space="preserve"> March at 12.</w:t>
      </w:r>
      <w:r w:rsidR="00AB0336" w:rsidRPr="00423542">
        <w:rPr>
          <w:rFonts w:asciiTheme="majorHAnsi" w:hAnsiTheme="majorHAnsi" w:cs="Arial"/>
          <w:sz w:val="24"/>
          <w:szCs w:val="24"/>
        </w:rPr>
        <w:t xml:space="preserve"> </w:t>
      </w:r>
    </w:p>
    <w:p w:rsidR="00B370AB" w:rsidRDefault="00B370AB" w:rsidP="000D610F">
      <w:pPr>
        <w:spacing w:after="0" w:line="240" w:lineRule="auto"/>
        <w:rPr>
          <w:rFonts w:asciiTheme="majorHAnsi" w:hAnsiTheme="majorHAnsi" w:cs="Arial"/>
          <w:sz w:val="24"/>
          <w:szCs w:val="24"/>
        </w:rPr>
      </w:pPr>
    </w:p>
    <w:p w:rsidR="0032495B" w:rsidRPr="00B370AB" w:rsidRDefault="00B370AB" w:rsidP="000D610F">
      <w:pPr>
        <w:spacing w:after="0" w:line="240" w:lineRule="auto"/>
        <w:rPr>
          <w:rFonts w:asciiTheme="majorHAnsi" w:hAnsiTheme="majorHAnsi" w:cs="Arial"/>
          <w:sz w:val="24"/>
          <w:szCs w:val="24"/>
        </w:rPr>
      </w:pPr>
      <w:r w:rsidRPr="00730186">
        <w:rPr>
          <w:rFonts w:asciiTheme="majorHAnsi" w:hAnsiTheme="majorHAnsi" w:cs="Arial"/>
          <w:b/>
          <w:sz w:val="24"/>
          <w:szCs w:val="24"/>
        </w:rPr>
        <w:t>Attending</w:t>
      </w:r>
      <w:r>
        <w:rPr>
          <w:rFonts w:asciiTheme="majorHAnsi" w:hAnsiTheme="majorHAnsi" w:cs="Arial"/>
          <w:sz w:val="24"/>
          <w:szCs w:val="24"/>
        </w:rPr>
        <w:t xml:space="preserve"> the meeting was:</w:t>
      </w:r>
    </w:p>
    <w:p w:rsidR="000E69A7" w:rsidRDefault="000E69A7" w:rsidP="000D610F">
      <w:pPr>
        <w:spacing w:after="0" w:line="240" w:lineRule="auto"/>
        <w:rPr>
          <w:rFonts w:asciiTheme="majorHAnsi" w:hAnsiTheme="majorHAnsi" w:cs="Arial"/>
          <w:sz w:val="24"/>
          <w:szCs w:val="24"/>
        </w:rPr>
      </w:pPr>
      <w:r>
        <w:rPr>
          <w:rFonts w:asciiTheme="majorHAnsi" w:hAnsiTheme="majorHAnsi" w:cs="Arial"/>
          <w:sz w:val="24"/>
          <w:szCs w:val="24"/>
        </w:rPr>
        <w:t>Stephen Bremner</w:t>
      </w:r>
    </w:p>
    <w:p w:rsidR="000E69A7" w:rsidRDefault="000E69A7" w:rsidP="000D610F">
      <w:pPr>
        <w:spacing w:after="0" w:line="240" w:lineRule="auto"/>
        <w:rPr>
          <w:rFonts w:asciiTheme="majorHAnsi" w:hAnsiTheme="majorHAnsi" w:cs="Arial"/>
          <w:sz w:val="24"/>
          <w:szCs w:val="24"/>
        </w:rPr>
      </w:pPr>
      <w:r>
        <w:rPr>
          <w:rFonts w:asciiTheme="majorHAnsi" w:hAnsiTheme="majorHAnsi" w:cs="Arial"/>
          <w:sz w:val="24"/>
          <w:szCs w:val="24"/>
        </w:rPr>
        <w:t>Ellen Bremner</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Linda Bain</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Linda Mackay</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John Banks</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Brian Trafford</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Paul Watson</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Darren Mackay</w:t>
      </w:r>
    </w:p>
    <w:p w:rsidR="0032495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Jessica Bayley-Williams</w:t>
      </w:r>
    </w:p>
    <w:p w:rsidR="00B608E5" w:rsidRPr="00B370AB" w:rsidRDefault="00B608E5" w:rsidP="000D610F">
      <w:pPr>
        <w:spacing w:after="0" w:line="240" w:lineRule="auto"/>
        <w:rPr>
          <w:rFonts w:asciiTheme="majorHAnsi" w:hAnsiTheme="majorHAnsi" w:cs="Arial"/>
          <w:sz w:val="24"/>
          <w:szCs w:val="24"/>
        </w:rPr>
      </w:pPr>
      <w:r>
        <w:rPr>
          <w:rFonts w:asciiTheme="majorHAnsi" w:hAnsiTheme="majorHAnsi" w:cs="Arial"/>
          <w:sz w:val="24"/>
          <w:szCs w:val="24"/>
        </w:rPr>
        <w:t>Cat Kieran</w:t>
      </w:r>
    </w:p>
    <w:p w:rsidR="0032495B" w:rsidRPr="00B370AB" w:rsidRDefault="0032495B" w:rsidP="000D610F">
      <w:pPr>
        <w:spacing w:after="0" w:line="240" w:lineRule="auto"/>
        <w:rPr>
          <w:rFonts w:asciiTheme="majorHAnsi" w:hAnsiTheme="majorHAnsi" w:cs="Arial"/>
          <w:sz w:val="24"/>
          <w:szCs w:val="24"/>
        </w:rPr>
      </w:pPr>
    </w:p>
    <w:p w:rsidR="00B370AB" w:rsidRDefault="0032495B" w:rsidP="000D610F">
      <w:pPr>
        <w:spacing w:after="0" w:line="240" w:lineRule="auto"/>
        <w:rPr>
          <w:rFonts w:asciiTheme="majorHAnsi" w:hAnsiTheme="majorHAnsi" w:cs="Arial"/>
          <w:sz w:val="24"/>
          <w:szCs w:val="24"/>
        </w:rPr>
      </w:pPr>
      <w:r w:rsidRPr="00730186">
        <w:rPr>
          <w:rFonts w:asciiTheme="majorHAnsi" w:hAnsiTheme="majorHAnsi" w:cs="Arial"/>
          <w:b/>
          <w:sz w:val="24"/>
          <w:szCs w:val="24"/>
        </w:rPr>
        <w:t>Apologies</w:t>
      </w:r>
      <w:r w:rsidR="00B370AB">
        <w:rPr>
          <w:rFonts w:asciiTheme="majorHAnsi" w:hAnsiTheme="majorHAnsi" w:cs="Arial"/>
          <w:sz w:val="24"/>
          <w:szCs w:val="24"/>
        </w:rPr>
        <w:t xml:space="preserve"> for being unable to attend from:</w:t>
      </w:r>
    </w:p>
    <w:p w:rsidR="0066101D" w:rsidRDefault="0032495B" w:rsidP="0066101D">
      <w:pPr>
        <w:spacing w:after="0" w:line="240" w:lineRule="auto"/>
        <w:rPr>
          <w:rFonts w:asciiTheme="majorHAnsi" w:hAnsiTheme="majorHAnsi" w:cs="Arial"/>
          <w:sz w:val="24"/>
          <w:szCs w:val="24"/>
        </w:rPr>
      </w:pPr>
      <w:r w:rsidRPr="00B370AB">
        <w:rPr>
          <w:rFonts w:asciiTheme="majorHAnsi" w:hAnsiTheme="majorHAnsi" w:cs="Arial"/>
          <w:sz w:val="24"/>
          <w:szCs w:val="24"/>
        </w:rPr>
        <w:t xml:space="preserve">Daniel MacKinnon </w:t>
      </w:r>
    </w:p>
    <w:p w:rsidR="00B608E5" w:rsidRDefault="00B608E5" w:rsidP="0066101D">
      <w:pPr>
        <w:spacing w:after="0" w:line="240" w:lineRule="auto"/>
        <w:rPr>
          <w:rFonts w:asciiTheme="majorHAnsi" w:hAnsiTheme="majorHAnsi" w:cs="Arial"/>
          <w:sz w:val="24"/>
          <w:szCs w:val="24"/>
        </w:rPr>
      </w:pPr>
      <w:r>
        <w:rPr>
          <w:rFonts w:asciiTheme="majorHAnsi" w:hAnsiTheme="majorHAnsi" w:cs="Arial"/>
          <w:sz w:val="24"/>
          <w:szCs w:val="24"/>
        </w:rPr>
        <w:t>Craig Leith</w:t>
      </w:r>
    </w:p>
    <w:p w:rsidR="0066101D" w:rsidRDefault="0066101D" w:rsidP="0066101D">
      <w:pPr>
        <w:spacing w:after="0" w:line="240" w:lineRule="auto"/>
        <w:rPr>
          <w:rFonts w:asciiTheme="majorHAnsi" w:hAnsiTheme="majorHAnsi" w:cs="Arial"/>
          <w:sz w:val="24"/>
          <w:szCs w:val="24"/>
        </w:rPr>
      </w:pPr>
    </w:p>
    <w:p w:rsidR="00545511" w:rsidRDefault="00545511" w:rsidP="0066101D">
      <w:pPr>
        <w:spacing w:after="0" w:line="240" w:lineRule="auto"/>
        <w:rPr>
          <w:rFonts w:asciiTheme="majorHAnsi" w:hAnsiTheme="majorHAnsi" w:cs="Arial"/>
          <w:sz w:val="24"/>
          <w:szCs w:val="24"/>
        </w:rPr>
      </w:pPr>
    </w:p>
    <w:p w:rsidR="0066101D" w:rsidRPr="00A04F5A" w:rsidRDefault="0066101D" w:rsidP="0066101D">
      <w:pPr>
        <w:spacing w:after="0" w:line="240" w:lineRule="auto"/>
        <w:rPr>
          <w:rFonts w:asciiTheme="majorHAnsi" w:hAnsiTheme="majorHAnsi" w:cs="Arial"/>
          <w:b/>
          <w:sz w:val="24"/>
          <w:szCs w:val="24"/>
        </w:rPr>
      </w:pPr>
      <w:r w:rsidRPr="00A04F5A">
        <w:rPr>
          <w:rFonts w:asciiTheme="majorHAnsi" w:hAnsiTheme="majorHAnsi" w:cs="Arial"/>
          <w:b/>
          <w:sz w:val="24"/>
          <w:szCs w:val="24"/>
        </w:rPr>
        <w:t>Agenda</w:t>
      </w:r>
    </w:p>
    <w:p w:rsidR="005E572F" w:rsidRDefault="005E572F" w:rsidP="005E572F">
      <w:pPr>
        <w:spacing w:after="0" w:line="240" w:lineRule="auto"/>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Communication</w:t>
      </w:r>
    </w:p>
    <w:p w:rsidR="005E572F" w:rsidRDefault="000C5C08" w:rsidP="005E572F">
      <w:pPr>
        <w:spacing w:after="0" w:line="240" w:lineRule="auto"/>
        <w:ind w:left="360"/>
        <w:rPr>
          <w:rFonts w:asciiTheme="majorHAnsi" w:hAnsiTheme="majorHAnsi" w:cs="Arial"/>
          <w:sz w:val="24"/>
          <w:szCs w:val="24"/>
        </w:rPr>
      </w:pPr>
      <w:r>
        <w:rPr>
          <w:rFonts w:asciiTheme="majorHAnsi" w:hAnsiTheme="majorHAnsi" w:cs="Arial"/>
          <w:sz w:val="24"/>
          <w:szCs w:val="24"/>
        </w:rPr>
        <w:t xml:space="preserve">The forum, it is hoped, will be a point of communication &amp; feedback, a place where without fear or favour, concerns, issues, commendations &amp; congratulations can be expressed. The commitment from the company owners </w:t>
      </w:r>
      <w:r w:rsidR="002B4812">
        <w:rPr>
          <w:rFonts w:asciiTheme="majorHAnsi" w:hAnsiTheme="majorHAnsi" w:cs="Arial"/>
          <w:sz w:val="24"/>
          <w:szCs w:val="24"/>
        </w:rPr>
        <w:t>is</w:t>
      </w:r>
      <w:r>
        <w:rPr>
          <w:rFonts w:asciiTheme="majorHAnsi" w:hAnsiTheme="majorHAnsi" w:cs="Arial"/>
          <w:sz w:val="24"/>
          <w:szCs w:val="24"/>
        </w:rPr>
        <w:t xml:space="preserve"> these will be listened to, investigated &amp; where appropriate actioned.</w:t>
      </w:r>
    </w:p>
    <w:p w:rsidR="005E572F" w:rsidRDefault="005E572F" w:rsidP="005E572F">
      <w:pPr>
        <w:spacing w:after="0" w:line="240" w:lineRule="auto"/>
        <w:ind w:left="360"/>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Social</w:t>
      </w:r>
    </w:p>
    <w:p w:rsidR="005E572F" w:rsidRDefault="000C5C08" w:rsidP="005E572F">
      <w:pPr>
        <w:spacing w:after="0" w:line="240" w:lineRule="auto"/>
        <w:ind w:left="360"/>
        <w:rPr>
          <w:rFonts w:asciiTheme="majorHAnsi" w:hAnsiTheme="majorHAnsi" w:cs="Arial"/>
          <w:sz w:val="24"/>
          <w:szCs w:val="24"/>
        </w:rPr>
      </w:pPr>
      <w:r>
        <w:rPr>
          <w:rFonts w:asciiTheme="majorHAnsi" w:hAnsiTheme="majorHAnsi" w:cs="Arial"/>
          <w:sz w:val="24"/>
          <w:szCs w:val="24"/>
        </w:rPr>
        <w:t>The forum, it is hoped, will provide a platform for social interaction, be it parties, events, team building or anything else you may think of, your ideas please.</w:t>
      </w:r>
    </w:p>
    <w:p w:rsidR="005E572F" w:rsidRDefault="005E572F" w:rsidP="005E572F">
      <w:pPr>
        <w:spacing w:after="0" w:line="240" w:lineRule="auto"/>
        <w:ind w:left="360"/>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Community</w:t>
      </w:r>
    </w:p>
    <w:p w:rsidR="00545511" w:rsidRDefault="00545511" w:rsidP="00545511">
      <w:pPr>
        <w:spacing w:after="0" w:line="240" w:lineRule="auto"/>
        <w:ind w:left="360"/>
        <w:rPr>
          <w:rFonts w:asciiTheme="majorHAnsi" w:hAnsiTheme="majorHAnsi" w:cs="Arial"/>
          <w:sz w:val="24"/>
          <w:szCs w:val="24"/>
        </w:rPr>
      </w:pPr>
      <w:r w:rsidRPr="00545511">
        <w:rPr>
          <w:rFonts w:asciiTheme="majorHAnsi" w:hAnsiTheme="majorHAnsi" w:cs="Arial"/>
          <w:sz w:val="24"/>
          <w:szCs w:val="24"/>
        </w:rPr>
        <w:t>The Forum, it is hoped will set up a new Ashley Ann community fund as of</w:t>
      </w:r>
      <w:r w:rsidR="002B4812">
        <w:rPr>
          <w:rFonts w:asciiTheme="majorHAnsi" w:hAnsiTheme="majorHAnsi" w:cs="Arial"/>
          <w:sz w:val="24"/>
          <w:szCs w:val="24"/>
        </w:rPr>
        <w:t xml:space="preserve"> April</w:t>
      </w:r>
      <w:r w:rsidRPr="00545511">
        <w:rPr>
          <w:rFonts w:asciiTheme="majorHAnsi" w:hAnsiTheme="majorHAnsi" w:cs="Arial"/>
          <w:sz w:val="24"/>
          <w:szCs w:val="24"/>
        </w:rPr>
        <w:t xml:space="preserve"> 2016. The fund will enjoy an annual donation from Ashley Ann as a percentage of the company profits. It is also envisaged that the fund will provide a platform for us all to use our initiative to run charity events. All moneys raised will be distributed to </w:t>
      </w:r>
      <w:r w:rsidRPr="00545511">
        <w:rPr>
          <w:rFonts w:asciiTheme="majorHAnsi" w:hAnsiTheme="majorHAnsi" w:cs="Arial"/>
          <w:sz w:val="24"/>
          <w:szCs w:val="24"/>
          <w:u w:val="single"/>
        </w:rPr>
        <w:t>Local</w:t>
      </w:r>
      <w:r w:rsidRPr="00545511">
        <w:rPr>
          <w:rFonts w:asciiTheme="majorHAnsi" w:hAnsiTheme="majorHAnsi" w:cs="Arial"/>
          <w:sz w:val="24"/>
          <w:szCs w:val="24"/>
        </w:rPr>
        <w:t xml:space="preserve"> charities, the forum will decide the merits of each request and will make the award decisions.</w:t>
      </w:r>
    </w:p>
    <w:p w:rsidR="005536A1" w:rsidRDefault="005536A1" w:rsidP="00545511">
      <w:pPr>
        <w:spacing w:after="0" w:line="240" w:lineRule="auto"/>
        <w:ind w:left="360"/>
        <w:rPr>
          <w:rFonts w:asciiTheme="majorHAnsi" w:hAnsiTheme="majorHAnsi" w:cs="Arial"/>
          <w:sz w:val="24"/>
          <w:szCs w:val="24"/>
        </w:rPr>
      </w:pPr>
    </w:p>
    <w:p w:rsidR="005536A1" w:rsidRPr="005536A1" w:rsidRDefault="005536A1" w:rsidP="005536A1">
      <w:pPr>
        <w:pStyle w:val="ListParagraph"/>
        <w:numPr>
          <w:ilvl w:val="0"/>
          <w:numId w:val="6"/>
        </w:numPr>
        <w:spacing w:after="0" w:line="240" w:lineRule="auto"/>
        <w:rPr>
          <w:rFonts w:asciiTheme="majorHAnsi" w:hAnsiTheme="majorHAnsi" w:cs="Arial"/>
          <w:b/>
          <w:sz w:val="24"/>
          <w:szCs w:val="24"/>
        </w:rPr>
      </w:pPr>
      <w:r w:rsidRPr="005536A1">
        <w:rPr>
          <w:rFonts w:asciiTheme="majorHAnsi" w:hAnsiTheme="majorHAnsi" w:cs="Arial"/>
          <w:b/>
          <w:sz w:val="24"/>
          <w:szCs w:val="24"/>
        </w:rPr>
        <w:t>Any other business</w:t>
      </w:r>
    </w:p>
    <w:p w:rsidR="00AB0336" w:rsidRDefault="00AB0336" w:rsidP="005E572F">
      <w:pPr>
        <w:spacing w:after="0" w:line="240" w:lineRule="auto"/>
        <w:ind w:left="360"/>
        <w:rPr>
          <w:rFonts w:asciiTheme="majorHAnsi" w:hAnsiTheme="majorHAnsi" w:cs="Arial"/>
          <w:sz w:val="24"/>
          <w:szCs w:val="24"/>
        </w:rPr>
      </w:pPr>
    </w:p>
    <w:p w:rsidR="000E69A7" w:rsidRDefault="000E69A7" w:rsidP="00AB0336">
      <w:pPr>
        <w:spacing w:after="0" w:line="240" w:lineRule="auto"/>
        <w:rPr>
          <w:rFonts w:asciiTheme="majorHAnsi" w:hAnsiTheme="majorHAnsi" w:cs="Arial"/>
          <w:b/>
          <w:sz w:val="24"/>
          <w:szCs w:val="24"/>
        </w:rPr>
      </w:pPr>
    </w:p>
    <w:p w:rsidR="00545511" w:rsidRDefault="00545511" w:rsidP="00AB0336">
      <w:pPr>
        <w:spacing w:after="0" w:line="240" w:lineRule="auto"/>
        <w:rPr>
          <w:rFonts w:asciiTheme="majorHAnsi" w:hAnsiTheme="majorHAnsi" w:cs="Arial"/>
          <w:b/>
          <w:sz w:val="24"/>
          <w:szCs w:val="24"/>
        </w:rPr>
      </w:pPr>
    </w:p>
    <w:p w:rsidR="00545511" w:rsidRDefault="00545511" w:rsidP="00AB0336">
      <w:pPr>
        <w:spacing w:after="0" w:line="240" w:lineRule="auto"/>
        <w:rPr>
          <w:rFonts w:asciiTheme="majorHAnsi" w:hAnsiTheme="majorHAnsi" w:cs="Arial"/>
          <w:b/>
          <w:sz w:val="24"/>
          <w:szCs w:val="24"/>
        </w:rPr>
      </w:pPr>
    </w:p>
    <w:p w:rsidR="00423542" w:rsidRDefault="00423542" w:rsidP="00AB0336">
      <w:pPr>
        <w:spacing w:after="0" w:line="240" w:lineRule="auto"/>
        <w:rPr>
          <w:rFonts w:asciiTheme="majorHAnsi" w:hAnsiTheme="majorHAnsi" w:cs="Arial"/>
          <w:b/>
          <w:sz w:val="24"/>
          <w:szCs w:val="24"/>
        </w:rPr>
      </w:pPr>
    </w:p>
    <w:p w:rsidR="00AB0336" w:rsidRDefault="00AB0336" w:rsidP="00AB0336">
      <w:pPr>
        <w:spacing w:after="0" w:line="240" w:lineRule="auto"/>
        <w:rPr>
          <w:rFonts w:asciiTheme="majorHAnsi" w:hAnsiTheme="majorHAnsi" w:cs="Arial"/>
          <w:b/>
          <w:sz w:val="24"/>
          <w:szCs w:val="24"/>
        </w:rPr>
      </w:pPr>
      <w:r w:rsidRPr="00A04F5A">
        <w:rPr>
          <w:rFonts w:asciiTheme="majorHAnsi" w:hAnsiTheme="majorHAnsi" w:cs="Arial"/>
          <w:b/>
          <w:sz w:val="24"/>
          <w:szCs w:val="24"/>
        </w:rPr>
        <w:lastRenderedPageBreak/>
        <w:t>New business</w:t>
      </w:r>
    </w:p>
    <w:p w:rsidR="00A04F5A" w:rsidRDefault="00A04F5A" w:rsidP="00AB0336">
      <w:pPr>
        <w:spacing w:after="0" w:line="240" w:lineRule="auto"/>
        <w:rPr>
          <w:rFonts w:asciiTheme="majorHAnsi" w:hAnsiTheme="majorHAnsi" w:cs="Arial"/>
          <w:b/>
          <w:sz w:val="24"/>
          <w:szCs w:val="24"/>
        </w:rPr>
      </w:pPr>
    </w:p>
    <w:p w:rsidR="00423542" w:rsidRPr="00A04F5A" w:rsidRDefault="00423542" w:rsidP="00AB0336">
      <w:pPr>
        <w:spacing w:after="0" w:line="240" w:lineRule="auto"/>
        <w:rPr>
          <w:rFonts w:asciiTheme="majorHAnsi" w:hAnsiTheme="majorHAnsi" w:cs="Arial"/>
          <w:b/>
          <w:sz w:val="24"/>
          <w:szCs w:val="24"/>
        </w:rPr>
      </w:pPr>
    </w:p>
    <w:p w:rsidR="005536A1" w:rsidRPr="005536A1" w:rsidRDefault="00A04F5A" w:rsidP="007C5440">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t>Communication</w:t>
      </w:r>
    </w:p>
    <w:p w:rsidR="000E69A7" w:rsidRDefault="000E69A7" w:rsidP="006A2CE7">
      <w:pPr>
        <w:spacing w:after="0" w:line="240" w:lineRule="auto"/>
        <w:rPr>
          <w:rFonts w:asciiTheme="majorHAnsi" w:hAnsiTheme="majorHAnsi" w:cs="Arial"/>
          <w:b/>
          <w:sz w:val="24"/>
          <w:szCs w:val="24"/>
        </w:rPr>
      </w:pPr>
    </w:p>
    <w:p w:rsidR="009149CF" w:rsidRPr="00B873A9" w:rsidRDefault="00423542" w:rsidP="009149CF">
      <w:pPr>
        <w:spacing w:after="0" w:line="240" w:lineRule="auto"/>
        <w:rPr>
          <w:rFonts w:asciiTheme="majorHAnsi" w:hAnsiTheme="majorHAnsi" w:cs="Arial"/>
          <w:b/>
          <w:sz w:val="24"/>
          <w:szCs w:val="24"/>
        </w:rPr>
      </w:pPr>
      <w:r>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89"/>
        <w:gridCol w:w="7739"/>
      </w:tblGrid>
      <w:tr w:rsidR="005359BC" w:rsidTr="0089428D">
        <w:tc>
          <w:tcPr>
            <w:tcW w:w="1889" w:type="dxa"/>
            <w:shd w:val="clear" w:color="auto" w:fill="E7E6E6" w:themeFill="background2"/>
          </w:tcPr>
          <w:p w:rsidR="005359BC" w:rsidRDefault="005359BC"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5359BC" w:rsidRDefault="005359BC" w:rsidP="0089428D">
            <w:pPr>
              <w:rPr>
                <w:rFonts w:asciiTheme="majorHAnsi" w:hAnsiTheme="majorHAnsi" w:cs="Arial"/>
                <w:sz w:val="24"/>
                <w:szCs w:val="24"/>
              </w:rPr>
            </w:pPr>
            <w:r>
              <w:rPr>
                <w:rFonts w:asciiTheme="majorHAnsi" w:hAnsiTheme="majorHAnsi" w:cs="Arial"/>
                <w:sz w:val="24"/>
                <w:szCs w:val="24"/>
              </w:rPr>
              <w:t>Brian</w:t>
            </w:r>
          </w:p>
        </w:tc>
      </w:tr>
      <w:tr w:rsidR="005359BC" w:rsidTr="002475E9">
        <w:trPr>
          <w:trHeight w:val="680"/>
        </w:trPr>
        <w:tc>
          <w:tcPr>
            <w:tcW w:w="1889" w:type="dxa"/>
            <w:shd w:val="clear" w:color="auto" w:fill="E7E6E6" w:themeFill="background2"/>
          </w:tcPr>
          <w:p w:rsidR="005359BC" w:rsidRDefault="005359BC"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5359BC" w:rsidRDefault="005359BC" w:rsidP="0089428D">
            <w:pPr>
              <w:rPr>
                <w:rFonts w:asciiTheme="majorHAnsi" w:hAnsiTheme="majorHAnsi" w:cs="Arial"/>
                <w:sz w:val="24"/>
                <w:szCs w:val="24"/>
              </w:rPr>
            </w:pPr>
            <w:r>
              <w:rPr>
                <w:rFonts w:asciiTheme="majorHAnsi" w:hAnsiTheme="majorHAnsi" w:cs="Arial"/>
                <w:sz w:val="24"/>
                <w:szCs w:val="24"/>
              </w:rPr>
              <w:t xml:space="preserve">New Lockers don’t have locks fitted to keep personal belongings safe i.e. phone, keys, money </w:t>
            </w:r>
            <w:proofErr w:type="spellStart"/>
            <w:r>
              <w:rPr>
                <w:rFonts w:asciiTheme="majorHAnsi" w:hAnsiTheme="majorHAnsi" w:cs="Arial"/>
                <w:sz w:val="24"/>
                <w:szCs w:val="24"/>
              </w:rPr>
              <w:t>etc</w:t>
            </w:r>
            <w:proofErr w:type="spellEnd"/>
          </w:p>
        </w:tc>
      </w:tr>
      <w:tr w:rsidR="005359BC" w:rsidTr="0089428D">
        <w:tc>
          <w:tcPr>
            <w:tcW w:w="1889" w:type="dxa"/>
            <w:shd w:val="clear" w:color="auto" w:fill="E7E6E6" w:themeFill="background2"/>
          </w:tcPr>
          <w:p w:rsidR="005359BC" w:rsidRDefault="005359BC"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5359BC" w:rsidRDefault="005359BC" w:rsidP="0089428D">
            <w:pPr>
              <w:rPr>
                <w:rFonts w:asciiTheme="majorHAnsi" w:hAnsiTheme="majorHAnsi" w:cs="Arial"/>
                <w:sz w:val="24"/>
                <w:szCs w:val="24"/>
              </w:rPr>
            </w:pPr>
            <w:r>
              <w:rPr>
                <w:rFonts w:asciiTheme="majorHAnsi" w:hAnsiTheme="majorHAnsi" w:cs="Arial"/>
                <w:sz w:val="24"/>
                <w:szCs w:val="24"/>
              </w:rPr>
              <w:t>Stephen – No issue with personal belongings staying on person during work shifts, if there is a consensus from the majority on this then we will possibly look to get locks installed, most likely number locks as keys get lost.</w:t>
            </w:r>
          </w:p>
        </w:tc>
      </w:tr>
      <w:tr w:rsidR="005359BC" w:rsidTr="0089428D">
        <w:tc>
          <w:tcPr>
            <w:tcW w:w="1889" w:type="dxa"/>
            <w:shd w:val="clear" w:color="auto" w:fill="E7E6E6" w:themeFill="background2"/>
          </w:tcPr>
          <w:p w:rsidR="005359BC" w:rsidRDefault="005359BC"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5359BC" w:rsidRDefault="005359BC" w:rsidP="0089428D">
            <w:pPr>
              <w:rPr>
                <w:rFonts w:asciiTheme="majorHAnsi" w:hAnsiTheme="majorHAnsi" w:cs="Arial"/>
                <w:sz w:val="24"/>
                <w:szCs w:val="24"/>
              </w:rPr>
            </w:pPr>
            <w:r>
              <w:rPr>
                <w:rFonts w:asciiTheme="majorHAnsi" w:hAnsiTheme="majorHAnsi" w:cs="Arial"/>
                <w:sz w:val="24"/>
                <w:szCs w:val="24"/>
              </w:rPr>
              <w:t>Forum members to get feedback from teams on this and report back during the next meeting.</w:t>
            </w:r>
          </w:p>
        </w:tc>
      </w:tr>
    </w:tbl>
    <w:p w:rsidR="000E69A7" w:rsidRDefault="000E69A7" w:rsidP="00F2711D">
      <w:pPr>
        <w:spacing w:after="0" w:line="240" w:lineRule="auto"/>
        <w:rPr>
          <w:rFonts w:asciiTheme="majorHAnsi" w:hAnsiTheme="majorHAnsi" w:cs="Arial"/>
          <w:b/>
          <w:sz w:val="24"/>
          <w:szCs w:val="24"/>
        </w:rPr>
      </w:pPr>
    </w:p>
    <w:p w:rsidR="00423542" w:rsidRDefault="00423542" w:rsidP="00F2711D">
      <w:pPr>
        <w:spacing w:after="0" w:line="240" w:lineRule="auto"/>
        <w:rPr>
          <w:rFonts w:asciiTheme="majorHAnsi" w:hAnsiTheme="majorHAnsi" w:cs="Arial"/>
          <w:b/>
          <w:sz w:val="24"/>
          <w:szCs w:val="24"/>
        </w:rPr>
      </w:pPr>
    </w:p>
    <w:p w:rsidR="00F2711D" w:rsidRPr="00B873A9" w:rsidRDefault="005359BC" w:rsidP="00F2711D">
      <w:pPr>
        <w:spacing w:after="0" w:line="240" w:lineRule="auto"/>
        <w:rPr>
          <w:rFonts w:asciiTheme="majorHAnsi" w:hAnsiTheme="majorHAnsi" w:cs="Arial"/>
          <w:b/>
          <w:sz w:val="24"/>
          <w:szCs w:val="24"/>
        </w:rPr>
      </w:pPr>
      <w:r>
        <w:rPr>
          <w:rFonts w:asciiTheme="majorHAnsi" w:hAnsiTheme="majorHAnsi" w:cs="Arial"/>
          <w:b/>
          <w:sz w:val="24"/>
          <w:szCs w:val="24"/>
        </w:rPr>
        <w:t xml:space="preserve">Discussion point </w:t>
      </w:r>
      <w:r w:rsidR="00423542">
        <w:rPr>
          <w:rFonts w:asciiTheme="majorHAnsi" w:hAnsiTheme="majorHAnsi" w:cs="Arial"/>
          <w:b/>
          <w:sz w:val="24"/>
          <w:szCs w:val="24"/>
        </w:rPr>
        <w:t>2</w:t>
      </w:r>
    </w:p>
    <w:tbl>
      <w:tblPr>
        <w:tblStyle w:val="TableGrid"/>
        <w:tblW w:w="0" w:type="auto"/>
        <w:tblLook w:val="04A0" w:firstRow="1" w:lastRow="0" w:firstColumn="1" w:lastColumn="0" w:noHBand="0" w:noVBand="1"/>
      </w:tblPr>
      <w:tblGrid>
        <w:gridCol w:w="1889"/>
        <w:gridCol w:w="7739"/>
      </w:tblGrid>
      <w:tr w:rsidR="005359BC" w:rsidTr="0089428D">
        <w:tc>
          <w:tcPr>
            <w:tcW w:w="1889" w:type="dxa"/>
            <w:shd w:val="clear" w:color="auto" w:fill="E7E6E6" w:themeFill="background2"/>
          </w:tcPr>
          <w:p w:rsidR="005359BC" w:rsidRDefault="005359BC"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5359BC" w:rsidRDefault="005359BC" w:rsidP="0089428D">
            <w:pPr>
              <w:rPr>
                <w:rFonts w:asciiTheme="majorHAnsi" w:hAnsiTheme="majorHAnsi" w:cs="Arial"/>
                <w:sz w:val="24"/>
                <w:szCs w:val="24"/>
              </w:rPr>
            </w:pPr>
            <w:r>
              <w:rPr>
                <w:rFonts w:asciiTheme="majorHAnsi" w:hAnsiTheme="majorHAnsi" w:cs="Arial"/>
                <w:sz w:val="24"/>
                <w:szCs w:val="24"/>
              </w:rPr>
              <w:t>Brian</w:t>
            </w:r>
          </w:p>
        </w:tc>
      </w:tr>
      <w:tr w:rsidR="005359BC" w:rsidTr="002475E9">
        <w:trPr>
          <w:trHeight w:val="369"/>
        </w:trPr>
        <w:tc>
          <w:tcPr>
            <w:tcW w:w="1889" w:type="dxa"/>
            <w:shd w:val="clear" w:color="auto" w:fill="E7E6E6" w:themeFill="background2"/>
          </w:tcPr>
          <w:p w:rsidR="005359BC" w:rsidRDefault="005359BC"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5359BC" w:rsidRDefault="005359BC" w:rsidP="0089428D">
            <w:pPr>
              <w:rPr>
                <w:rFonts w:asciiTheme="majorHAnsi" w:hAnsiTheme="majorHAnsi" w:cs="Arial"/>
                <w:sz w:val="24"/>
                <w:szCs w:val="24"/>
              </w:rPr>
            </w:pPr>
            <w:r>
              <w:rPr>
                <w:rFonts w:asciiTheme="majorHAnsi" w:hAnsiTheme="majorHAnsi" w:cs="Arial"/>
                <w:sz w:val="24"/>
                <w:szCs w:val="24"/>
              </w:rPr>
              <w:t>Stores door blowing draft through the entire factory.</w:t>
            </w:r>
          </w:p>
        </w:tc>
      </w:tr>
      <w:tr w:rsidR="005359BC" w:rsidTr="0089428D">
        <w:tc>
          <w:tcPr>
            <w:tcW w:w="1889" w:type="dxa"/>
            <w:shd w:val="clear" w:color="auto" w:fill="E7E6E6" w:themeFill="background2"/>
          </w:tcPr>
          <w:p w:rsidR="005359BC" w:rsidRDefault="005359BC"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5359BC" w:rsidRDefault="005359BC" w:rsidP="0089428D">
            <w:pPr>
              <w:rPr>
                <w:rFonts w:asciiTheme="majorHAnsi" w:hAnsiTheme="majorHAnsi" w:cs="Arial"/>
                <w:sz w:val="24"/>
                <w:szCs w:val="24"/>
              </w:rPr>
            </w:pPr>
            <w:r>
              <w:rPr>
                <w:rFonts w:asciiTheme="majorHAnsi" w:hAnsiTheme="majorHAnsi" w:cs="Arial"/>
                <w:sz w:val="24"/>
                <w:szCs w:val="24"/>
              </w:rPr>
              <w:t xml:space="preserve">Discussed various possibilities – curtains are unsuitable for the job due to the fact that large loads are carried through the doors. A fan </w:t>
            </w:r>
            <w:r w:rsidR="00F93B4C">
              <w:rPr>
                <w:rFonts w:asciiTheme="majorHAnsi" w:hAnsiTheme="majorHAnsi" w:cs="Arial"/>
                <w:sz w:val="24"/>
                <w:szCs w:val="24"/>
              </w:rPr>
              <w:t xml:space="preserve">heater </w:t>
            </w:r>
            <w:r>
              <w:rPr>
                <w:rFonts w:asciiTheme="majorHAnsi" w:hAnsiTheme="majorHAnsi" w:cs="Arial"/>
                <w:sz w:val="24"/>
                <w:szCs w:val="24"/>
              </w:rPr>
              <w:t xml:space="preserve">directly above the </w:t>
            </w:r>
            <w:r w:rsidR="00F93B4C">
              <w:rPr>
                <w:rFonts w:asciiTheme="majorHAnsi" w:hAnsiTheme="majorHAnsi" w:cs="Arial"/>
                <w:sz w:val="24"/>
                <w:szCs w:val="24"/>
              </w:rPr>
              <w:t>door may help the issue and also remote door opener so staff using the door can open and close the door easily every time instead of keeping it open for long periods.</w:t>
            </w:r>
          </w:p>
        </w:tc>
      </w:tr>
      <w:tr w:rsidR="005359BC" w:rsidTr="0089428D">
        <w:tc>
          <w:tcPr>
            <w:tcW w:w="1889" w:type="dxa"/>
            <w:shd w:val="clear" w:color="auto" w:fill="E7E6E6" w:themeFill="background2"/>
          </w:tcPr>
          <w:p w:rsidR="005359BC" w:rsidRDefault="005359BC"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5359BC" w:rsidRDefault="00F93B4C" w:rsidP="0089428D">
            <w:pPr>
              <w:rPr>
                <w:rFonts w:asciiTheme="majorHAnsi" w:hAnsiTheme="majorHAnsi" w:cs="Arial"/>
                <w:sz w:val="24"/>
                <w:szCs w:val="24"/>
              </w:rPr>
            </w:pPr>
            <w:r>
              <w:rPr>
                <w:rFonts w:asciiTheme="majorHAnsi" w:hAnsiTheme="majorHAnsi" w:cs="Arial"/>
                <w:sz w:val="24"/>
                <w:szCs w:val="24"/>
              </w:rPr>
              <w:t>Paul agreed to minimise the time the door is kept open as best as he can. Stephen will look at the opportunity to install a fan heater</w:t>
            </w:r>
            <w:r w:rsidR="00423542">
              <w:rPr>
                <w:rFonts w:asciiTheme="majorHAnsi" w:hAnsiTheme="majorHAnsi" w:cs="Arial"/>
                <w:sz w:val="24"/>
                <w:szCs w:val="24"/>
              </w:rPr>
              <w:t>, remote controls</w:t>
            </w:r>
            <w:r>
              <w:rPr>
                <w:rFonts w:asciiTheme="majorHAnsi" w:hAnsiTheme="majorHAnsi" w:cs="Arial"/>
                <w:sz w:val="24"/>
                <w:szCs w:val="24"/>
              </w:rPr>
              <w:t xml:space="preserve"> above the door.</w:t>
            </w:r>
          </w:p>
        </w:tc>
      </w:tr>
    </w:tbl>
    <w:p w:rsidR="002475E9" w:rsidRDefault="002475E9" w:rsidP="00F2711D">
      <w:pPr>
        <w:spacing w:after="0" w:line="240" w:lineRule="auto"/>
        <w:rPr>
          <w:rFonts w:asciiTheme="majorHAnsi" w:hAnsiTheme="majorHAnsi" w:cs="Arial"/>
          <w:sz w:val="24"/>
          <w:szCs w:val="24"/>
        </w:rPr>
      </w:pPr>
    </w:p>
    <w:p w:rsidR="00423542" w:rsidRDefault="00423542" w:rsidP="00F2711D">
      <w:pPr>
        <w:spacing w:after="0" w:line="240" w:lineRule="auto"/>
        <w:rPr>
          <w:rFonts w:asciiTheme="majorHAnsi" w:hAnsiTheme="majorHAnsi" w:cs="Arial"/>
          <w:sz w:val="24"/>
          <w:szCs w:val="24"/>
        </w:rPr>
      </w:pPr>
    </w:p>
    <w:p w:rsidR="00F93B4C" w:rsidRPr="00B873A9" w:rsidRDefault="00423542" w:rsidP="00F93B4C">
      <w:pPr>
        <w:spacing w:after="0" w:line="240" w:lineRule="auto"/>
        <w:rPr>
          <w:rFonts w:asciiTheme="majorHAnsi" w:hAnsiTheme="majorHAnsi" w:cs="Arial"/>
          <w:b/>
          <w:sz w:val="24"/>
          <w:szCs w:val="24"/>
        </w:rPr>
      </w:pPr>
      <w:r>
        <w:rPr>
          <w:rFonts w:asciiTheme="majorHAnsi" w:hAnsiTheme="majorHAnsi" w:cs="Arial"/>
          <w:b/>
          <w:sz w:val="24"/>
          <w:szCs w:val="24"/>
        </w:rPr>
        <w:t>Discussion point 3</w:t>
      </w:r>
    </w:p>
    <w:tbl>
      <w:tblPr>
        <w:tblStyle w:val="TableGrid"/>
        <w:tblW w:w="0" w:type="auto"/>
        <w:tblLook w:val="04A0" w:firstRow="1" w:lastRow="0" w:firstColumn="1" w:lastColumn="0" w:noHBand="0" w:noVBand="1"/>
      </w:tblPr>
      <w:tblGrid>
        <w:gridCol w:w="1889"/>
        <w:gridCol w:w="7739"/>
      </w:tblGrid>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93B4C" w:rsidRDefault="00F93B4C" w:rsidP="0089428D">
            <w:pPr>
              <w:rPr>
                <w:rFonts w:asciiTheme="majorHAnsi" w:hAnsiTheme="majorHAnsi" w:cs="Arial"/>
                <w:sz w:val="24"/>
                <w:szCs w:val="24"/>
              </w:rPr>
            </w:pPr>
            <w:r>
              <w:rPr>
                <w:rFonts w:asciiTheme="majorHAnsi" w:hAnsiTheme="majorHAnsi" w:cs="Arial"/>
                <w:sz w:val="24"/>
                <w:szCs w:val="24"/>
              </w:rPr>
              <w:t>Darren</w:t>
            </w:r>
          </w:p>
        </w:tc>
      </w:tr>
      <w:tr w:rsidR="00F93B4C" w:rsidTr="002475E9">
        <w:trPr>
          <w:trHeight w:val="680"/>
        </w:trPr>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93B4C" w:rsidRDefault="00F93B4C" w:rsidP="0089428D">
            <w:pPr>
              <w:rPr>
                <w:rFonts w:asciiTheme="majorHAnsi" w:hAnsiTheme="majorHAnsi" w:cs="Arial"/>
                <w:sz w:val="24"/>
                <w:szCs w:val="24"/>
              </w:rPr>
            </w:pPr>
            <w:r>
              <w:rPr>
                <w:rFonts w:asciiTheme="majorHAnsi" w:hAnsiTheme="majorHAnsi" w:cs="Arial"/>
                <w:sz w:val="24"/>
                <w:szCs w:val="24"/>
              </w:rPr>
              <w:t xml:space="preserve">Hygiene issue on shared safety equipment. Can we supply something to assist in keeping the equipment hygienic when shared amongst </w:t>
            </w:r>
            <w:proofErr w:type="gramStart"/>
            <w:r>
              <w:rPr>
                <w:rFonts w:asciiTheme="majorHAnsi" w:hAnsiTheme="majorHAnsi" w:cs="Arial"/>
                <w:sz w:val="24"/>
                <w:szCs w:val="24"/>
              </w:rPr>
              <w:t>colleagues.</w:t>
            </w:r>
            <w:proofErr w:type="gramEnd"/>
          </w:p>
        </w:tc>
      </w:tr>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93B4C" w:rsidRDefault="00F93B4C" w:rsidP="00F93B4C">
            <w:pPr>
              <w:rPr>
                <w:rFonts w:asciiTheme="majorHAnsi" w:hAnsiTheme="majorHAnsi" w:cs="Arial"/>
                <w:sz w:val="24"/>
                <w:szCs w:val="24"/>
              </w:rPr>
            </w:pPr>
            <w:r>
              <w:rPr>
                <w:rFonts w:asciiTheme="majorHAnsi" w:hAnsiTheme="majorHAnsi" w:cs="Arial"/>
                <w:sz w:val="24"/>
                <w:szCs w:val="24"/>
              </w:rPr>
              <w:t>Stephen – Quite happy to have this addressed and look to supplying some hygiene wipes at each station for the purpose of maintaining these shared items.</w:t>
            </w:r>
          </w:p>
        </w:tc>
      </w:tr>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93B4C" w:rsidRDefault="00423542" w:rsidP="0089428D">
            <w:pPr>
              <w:rPr>
                <w:rFonts w:asciiTheme="majorHAnsi" w:hAnsiTheme="majorHAnsi" w:cs="Arial"/>
                <w:sz w:val="24"/>
                <w:szCs w:val="24"/>
              </w:rPr>
            </w:pPr>
            <w:r>
              <w:rPr>
                <w:rFonts w:asciiTheme="majorHAnsi" w:hAnsiTheme="majorHAnsi" w:cs="Arial"/>
                <w:sz w:val="24"/>
                <w:szCs w:val="24"/>
              </w:rPr>
              <w:t>Wipes are available ask managers.</w:t>
            </w:r>
          </w:p>
        </w:tc>
      </w:tr>
    </w:tbl>
    <w:p w:rsidR="002475E9" w:rsidRDefault="002475E9" w:rsidP="00F93B4C">
      <w:pPr>
        <w:spacing w:after="0" w:line="240" w:lineRule="auto"/>
        <w:rPr>
          <w:rFonts w:asciiTheme="majorHAnsi" w:hAnsiTheme="majorHAnsi" w:cs="Arial"/>
          <w:b/>
          <w:sz w:val="24"/>
          <w:szCs w:val="24"/>
        </w:rPr>
      </w:pPr>
    </w:p>
    <w:p w:rsidR="00423542" w:rsidRDefault="00423542" w:rsidP="00F93B4C">
      <w:pPr>
        <w:spacing w:after="0" w:line="240" w:lineRule="auto"/>
        <w:rPr>
          <w:rFonts w:asciiTheme="majorHAnsi" w:hAnsiTheme="majorHAnsi" w:cs="Arial"/>
          <w:b/>
          <w:sz w:val="24"/>
          <w:szCs w:val="24"/>
        </w:rPr>
      </w:pPr>
    </w:p>
    <w:p w:rsidR="002475E9" w:rsidRPr="00B873A9" w:rsidRDefault="00423542" w:rsidP="00F93B4C">
      <w:pPr>
        <w:spacing w:after="0" w:line="240" w:lineRule="auto"/>
        <w:rPr>
          <w:rFonts w:asciiTheme="majorHAnsi" w:hAnsiTheme="majorHAnsi" w:cs="Arial"/>
          <w:b/>
          <w:sz w:val="24"/>
          <w:szCs w:val="24"/>
        </w:rPr>
      </w:pPr>
      <w:r>
        <w:rPr>
          <w:rFonts w:asciiTheme="majorHAnsi" w:hAnsiTheme="majorHAnsi" w:cs="Arial"/>
          <w:b/>
          <w:sz w:val="24"/>
          <w:szCs w:val="24"/>
        </w:rPr>
        <w:t>Discussion point 4</w:t>
      </w:r>
    </w:p>
    <w:tbl>
      <w:tblPr>
        <w:tblStyle w:val="TableGrid"/>
        <w:tblW w:w="0" w:type="auto"/>
        <w:tblLook w:val="04A0" w:firstRow="1" w:lastRow="0" w:firstColumn="1" w:lastColumn="0" w:noHBand="0" w:noVBand="1"/>
      </w:tblPr>
      <w:tblGrid>
        <w:gridCol w:w="1889"/>
        <w:gridCol w:w="7739"/>
      </w:tblGrid>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93B4C" w:rsidRDefault="00F93B4C" w:rsidP="0089428D">
            <w:pPr>
              <w:rPr>
                <w:rFonts w:asciiTheme="majorHAnsi" w:hAnsiTheme="majorHAnsi" w:cs="Arial"/>
                <w:sz w:val="24"/>
                <w:szCs w:val="24"/>
              </w:rPr>
            </w:pPr>
            <w:r>
              <w:rPr>
                <w:rFonts w:asciiTheme="majorHAnsi" w:hAnsiTheme="majorHAnsi" w:cs="Arial"/>
                <w:sz w:val="24"/>
                <w:szCs w:val="24"/>
              </w:rPr>
              <w:t>Cat</w:t>
            </w:r>
          </w:p>
        </w:tc>
      </w:tr>
      <w:tr w:rsidR="00F93B4C" w:rsidTr="002475E9">
        <w:trPr>
          <w:trHeight w:val="680"/>
        </w:trPr>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93B4C" w:rsidRDefault="00F93B4C" w:rsidP="0089428D">
            <w:pPr>
              <w:rPr>
                <w:rFonts w:asciiTheme="majorHAnsi" w:hAnsiTheme="majorHAnsi" w:cs="Arial"/>
                <w:sz w:val="24"/>
                <w:szCs w:val="24"/>
              </w:rPr>
            </w:pPr>
            <w:r>
              <w:rPr>
                <w:rFonts w:asciiTheme="majorHAnsi" w:hAnsiTheme="majorHAnsi" w:cs="Arial"/>
                <w:sz w:val="24"/>
                <w:szCs w:val="24"/>
              </w:rPr>
              <w:t>Office hygiene in respect of minimising flu bug transference. Look at getting some hand gel in the facilities.</w:t>
            </w:r>
          </w:p>
        </w:tc>
      </w:tr>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93B4C" w:rsidRDefault="00F93B4C" w:rsidP="0089428D">
            <w:pPr>
              <w:rPr>
                <w:rFonts w:asciiTheme="majorHAnsi" w:hAnsiTheme="majorHAnsi" w:cs="Arial"/>
                <w:sz w:val="24"/>
                <w:szCs w:val="24"/>
              </w:rPr>
            </w:pPr>
            <w:r>
              <w:rPr>
                <w:rFonts w:asciiTheme="majorHAnsi" w:hAnsiTheme="majorHAnsi" w:cs="Arial"/>
                <w:sz w:val="24"/>
                <w:szCs w:val="24"/>
              </w:rPr>
              <w:t>Something that is more of a personal preference, if hand gel is required then employee should supply their own. The toilet facilities provide handwashing facility which should be sufficient in this kind of environment.</w:t>
            </w:r>
          </w:p>
        </w:tc>
      </w:tr>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93B4C" w:rsidRDefault="00F93B4C" w:rsidP="0089428D">
            <w:pPr>
              <w:rPr>
                <w:rFonts w:asciiTheme="majorHAnsi" w:hAnsiTheme="majorHAnsi" w:cs="Arial"/>
                <w:sz w:val="24"/>
                <w:szCs w:val="24"/>
              </w:rPr>
            </w:pPr>
            <w:r>
              <w:rPr>
                <w:rFonts w:asciiTheme="majorHAnsi" w:hAnsiTheme="majorHAnsi" w:cs="Arial"/>
                <w:sz w:val="24"/>
                <w:szCs w:val="24"/>
              </w:rPr>
              <w:t>None</w:t>
            </w:r>
            <w:r w:rsidR="00F91840">
              <w:rPr>
                <w:rFonts w:asciiTheme="majorHAnsi" w:hAnsiTheme="majorHAnsi" w:cs="Arial"/>
                <w:sz w:val="24"/>
                <w:szCs w:val="24"/>
              </w:rPr>
              <w:t xml:space="preserve"> – feedback this information to divisions.</w:t>
            </w:r>
          </w:p>
        </w:tc>
      </w:tr>
    </w:tbl>
    <w:p w:rsidR="002475E9" w:rsidRDefault="002475E9" w:rsidP="00F2711D">
      <w:pPr>
        <w:spacing w:after="0" w:line="240" w:lineRule="auto"/>
        <w:rPr>
          <w:rFonts w:asciiTheme="majorHAnsi" w:hAnsiTheme="majorHAnsi" w:cs="Arial"/>
          <w:sz w:val="24"/>
          <w:szCs w:val="24"/>
        </w:rPr>
      </w:pPr>
    </w:p>
    <w:p w:rsidR="00423542" w:rsidRDefault="00423542" w:rsidP="00F2711D">
      <w:pPr>
        <w:spacing w:after="0" w:line="240" w:lineRule="auto"/>
        <w:rPr>
          <w:rFonts w:asciiTheme="majorHAnsi" w:hAnsiTheme="majorHAnsi" w:cs="Arial"/>
          <w:sz w:val="24"/>
          <w:szCs w:val="24"/>
        </w:rPr>
      </w:pPr>
    </w:p>
    <w:p w:rsidR="00423542" w:rsidRDefault="00423542" w:rsidP="00F93B4C">
      <w:pPr>
        <w:spacing w:after="0" w:line="240" w:lineRule="auto"/>
        <w:rPr>
          <w:rFonts w:asciiTheme="majorHAnsi" w:hAnsiTheme="majorHAnsi" w:cs="Arial"/>
          <w:sz w:val="24"/>
          <w:szCs w:val="24"/>
        </w:rPr>
      </w:pPr>
    </w:p>
    <w:p w:rsidR="00423542" w:rsidRDefault="00423542" w:rsidP="00F93B4C">
      <w:pPr>
        <w:spacing w:after="0" w:line="240" w:lineRule="auto"/>
        <w:rPr>
          <w:rFonts w:asciiTheme="majorHAnsi" w:hAnsiTheme="majorHAnsi" w:cs="Arial"/>
          <w:b/>
          <w:sz w:val="24"/>
          <w:szCs w:val="24"/>
        </w:rPr>
      </w:pPr>
    </w:p>
    <w:p w:rsidR="00F93B4C" w:rsidRPr="00B873A9" w:rsidRDefault="00423542" w:rsidP="00F93B4C">
      <w:pPr>
        <w:spacing w:after="0" w:line="240" w:lineRule="auto"/>
        <w:rPr>
          <w:rFonts w:asciiTheme="majorHAnsi" w:hAnsiTheme="majorHAnsi" w:cs="Arial"/>
          <w:b/>
          <w:sz w:val="24"/>
          <w:szCs w:val="24"/>
        </w:rPr>
      </w:pPr>
      <w:r>
        <w:rPr>
          <w:rFonts w:asciiTheme="majorHAnsi" w:hAnsiTheme="majorHAnsi" w:cs="Arial"/>
          <w:b/>
          <w:sz w:val="24"/>
          <w:szCs w:val="24"/>
        </w:rPr>
        <w:lastRenderedPageBreak/>
        <w:t>Discussion point 5</w:t>
      </w:r>
    </w:p>
    <w:tbl>
      <w:tblPr>
        <w:tblStyle w:val="TableGrid"/>
        <w:tblW w:w="0" w:type="auto"/>
        <w:tblLook w:val="04A0" w:firstRow="1" w:lastRow="0" w:firstColumn="1" w:lastColumn="0" w:noHBand="0" w:noVBand="1"/>
      </w:tblPr>
      <w:tblGrid>
        <w:gridCol w:w="1889"/>
        <w:gridCol w:w="7739"/>
      </w:tblGrid>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93B4C" w:rsidRDefault="00F93B4C" w:rsidP="0089428D">
            <w:pPr>
              <w:rPr>
                <w:rFonts w:asciiTheme="majorHAnsi" w:hAnsiTheme="majorHAnsi" w:cs="Arial"/>
                <w:sz w:val="24"/>
                <w:szCs w:val="24"/>
              </w:rPr>
            </w:pPr>
            <w:r>
              <w:rPr>
                <w:rFonts w:asciiTheme="majorHAnsi" w:hAnsiTheme="majorHAnsi" w:cs="Arial"/>
                <w:sz w:val="24"/>
                <w:szCs w:val="24"/>
              </w:rPr>
              <w:t>Cat</w:t>
            </w:r>
          </w:p>
        </w:tc>
      </w:tr>
      <w:tr w:rsidR="00F93B4C" w:rsidTr="0089428D">
        <w:trPr>
          <w:trHeight w:val="1019"/>
        </w:trPr>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93B4C" w:rsidRDefault="00F93B4C" w:rsidP="0089428D">
            <w:pPr>
              <w:rPr>
                <w:rFonts w:asciiTheme="majorHAnsi" w:hAnsiTheme="majorHAnsi" w:cs="Arial"/>
                <w:sz w:val="24"/>
                <w:szCs w:val="24"/>
              </w:rPr>
            </w:pPr>
            <w:r>
              <w:rPr>
                <w:rFonts w:asciiTheme="majorHAnsi" w:hAnsiTheme="majorHAnsi" w:cs="Arial"/>
                <w:sz w:val="24"/>
                <w:szCs w:val="24"/>
              </w:rPr>
              <w:t>Prices of Teas, Coffee and hot water was raised as a matter of concern and being too much within the department. Would like to see hot water at a reduced price to teas and coffee.</w:t>
            </w:r>
          </w:p>
        </w:tc>
      </w:tr>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93B4C" w:rsidRDefault="00F93B4C" w:rsidP="0089428D">
            <w:pPr>
              <w:rPr>
                <w:rFonts w:asciiTheme="majorHAnsi" w:hAnsiTheme="majorHAnsi" w:cs="Arial"/>
                <w:sz w:val="24"/>
                <w:szCs w:val="24"/>
              </w:rPr>
            </w:pPr>
            <w:r>
              <w:rPr>
                <w:rFonts w:asciiTheme="majorHAnsi" w:hAnsiTheme="majorHAnsi" w:cs="Arial"/>
                <w:sz w:val="24"/>
                <w:szCs w:val="24"/>
              </w:rPr>
              <w:t xml:space="preserve">A feedback form is going to be issued once the café has been running for approximately a period of 2 or 3 months to allow for a settling in period to gage responses </w:t>
            </w:r>
            <w:r w:rsidR="00F91840">
              <w:rPr>
                <w:rFonts w:asciiTheme="majorHAnsi" w:hAnsiTheme="majorHAnsi" w:cs="Arial"/>
                <w:sz w:val="24"/>
                <w:szCs w:val="24"/>
              </w:rPr>
              <w:t>and recurring issues that arise from this can be addressed.</w:t>
            </w:r>
          </w:p>
        </w:tc>
      </w:tr>
      <w:tr w:rsidR="00F93B4C" w:rsidTr="0089428D">
        <w:tc>
          <w:tcPr>
            <w:tcW w:w="1889" w:type="dxa"/>
            <w:shd w:val="clear" w:color="auto" w:fill="E7E6E6" w:themeFill="background2"/>
          </w:tcPr>
          <w:p w:rsidR="00F93B4C" w:rsidRDefault="00F93B4C"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93B4C" w:rsidRDefault="00F91840" w:rsidP="0089428D">
            <w:pPr>
              <w:rPr>
                <w:rFonts w:asciiTheme="majorHAnsi" w:hAnsiTheme="majorHAnsi" w:cs="Arial"/>
                <w:sz w:val="24"/>
                <w:szCs w:val="24"/>
              </w:rPr>
            </w:pPr>
            <w:r>
              <w:rPr>
                <w:rFonts w:asciiTheme="majorHAnsi" w:hAnsiTheme="majorHAnsi" w:cs="Arial"/>
                <w:sz w:val="24"/>
                <w:szCs w:val="24"/>
              </w:rPr>
              <w:t>None – feedback this information to divisions.</w:t>
            </w:r>
          </w:p>
        </w:tc>
      </w:tr>
    </w:tbl>
    <w:p w:rsidR="00F93B4C" w:rsidRDefault="00F93B4C" w:rsidP="00F2711D">
      <w:pPr>
        <w:spacing w:after="0" w:line="240" w:lineRule="auto"/>
        <w:rPr>
          <w:rFonts w:asciiTheme="majorHAnsi" w:hAnsiTheme="majorHAnsi" w:cs="Arial"/>
          <w:sz w:val="24"/>
          <w:szCs w:val="24"/>
        </w:rPr>
      </w:pPr>
    </w:p>
    <w:p w:rsidR="00F91840" w:rsidRPr="00B873A9" w:rsidRDefault="00423542" w:rsidP="00F91840">
      <w:pPr>
        <w:spacing w:after="0" w:line="240" w:lineRule="auto"/>
        <w:rPr>
          <w:rFonts w:asciiTheme="majorHAnsi" w:hAnsiTheme="majorHAnsi" w:cs="Arial"/>
          <w:b/>
          <w:sz w:val="24"/>
          <w:szCs w:val="24"/>
        </w:rPr>
      </w:pPr>
      <w:r>
        <w:rPr>
          <w:rFonts w:asciiTheme="majorHAnsi" w:hAnsiTheme="majorHAnsi" w:cs="Arial"/>
          <w:b/>
          <w:sz w:val="24"/>
          <w:szCs w:val="24"/>
        </w:rPr>
        <w:t>Discussion point 6</w:t>
      </w:r>
    </w:p>
    <w:tbl>
      <w:tblPr>
        <w:tblStyle w:val="TableGrid"/>
        <w:tblW w:w="0" w:type="auto"/>
        <w:tblLook w:val="04A0" w:firstRow="1" w:lastRow="0" w:firstColumn="1" w:lastColumn="0" w:noHBand="0" w:noVBand="1"/>
      </w:tblPr>
      <w:tblGrid>
        <w:gridCol w:w="1889"/>
        <w:gridCol w:w="7739"/>
      </w:tblGrid>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Cat</w:t>
            </w:r>
          </w:p>
        </w:tc>
      </w:tr>
      <w:tr w:rsidR="00F91840" w:rsidTr="002475E9">
        <w:trPr>
          <w:trHeight w:val="680"/>
        </w:trPr>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91840" w:rsidRDefault="00F91840" w:rsidP="0089428D">
            <w:pPr>
              <w:rPr>
                <w:rFonts w:asciiTheme="majorHAnsi" w:hAnsiTheme="majorHAnsi" w:cs="Arial"/>
                <w:sz w:val="24"/>
                <w:szCs w:val="24"/>
              </w:rPr>
            </w:pPr>
            <w:r>
              <w:rPr>
                <w:rFonts w:asciiTheme="majorHAnsi" w:hAnsiTheme="majorHAnsi" w:cs="Arial"/>
                <w:sz w:val="24"/>
                <w:szCs w:val="24"/>
              </w:rPr>
              <w:t xml:space="preserve">It was reported the need for a clock in the café to monitor break times more effectively in the café. </w:t>
            </w:r>
          </w:p>
        </w:tc>
      </w:tr>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Board agrees and will action immediately.</w:t>
            </w:r>
            <w:bookmarkStart w:id="0" w:name="_GoBack"/>
            <w:bookmarkEnd w:id="0"/>
          </w:p>
        </w:tc>
      </w:tr>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Jess to source and order clock as soon as possible.</w:t>
            </w:r>
          </w:p>
        </w:tc>
      </w:tr>
    </w:tbl>
    <w:p w:rsidR="002475E9" w:rsidRDefault="002475E9" w:rsidP="00F2711D">
      <w:pPr>
        <w:spacing w:after="0" w:line="240" w:lineRule="auto"/>
        <w:rPr>
          <w:rFonts w:asciiTheme="majorHAnsi" w:hAnsiTheme="majorHAnsi" w:cs="Arial"/>
          <w:sz w:val="24"/>
          <w:szCs w:val="24"/>
        </w:rPr>
      </w:pPr>
    </w:p>
    <w:p w:rsidR="00F91840" w:rsidRPr="00B873A9" w:rsidRDefault="00423542" w:rsidP="00F91840">
      <w:pPr>
        <w:spacing w:after="0" w:line="240" w:lineRule="auto"/>
        <w:rPr>
          <w:rFonts w:asciiTheme="majorHAnsi" w:hAnsiTheme="majorHAnsi" w:cs="Arial"/>
          <w:b/>
          <w:sz w:val="24"/>
          <w:szCs w:val="24"/>
        </w:rPr>
      </w:pPr>
      <w:r>
        <w:rPr>
          <w:rFonts w:asciiTheme="majorHAnsi" w:hAnsiTheme="majorHAnsi" w:cs="Arial"/>
          <w:b/>
          <w:sz w:val="24"/>
          <w:szCs w:val="24"/>
        </w:rPr>
        <w:t>Discussion point 7</w:t>
      </w:r>
    </w:p>
    <w:tbl>
      <w:tblPr>
        <w:tblStyle w:val="TableGrid"/>
        <w:tblW w:w="0" w:type="auto"/>
        <w:tblLook w:val="04A0" w:firstRow="1" w:lastRow="0" w:firstColumn="1" w:lastColumn="0" w:noHBand="0" w:noVBand="1"/>
      </w:tblPr>
      <w:tblGrid>
        <w:gridCol w:w="1889"/>
        <w:gridCol w:w="7739"/>
      </w:tblGrid>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Linda B</w:t>
            </w:r>
          </w:p>
        </w:tc>
      </w:tr>
      <w:tr w:rsidR="00F91840" w:rsidTr="002475E9">
        <w:trPr>
          <w:trHeight w:val="512"/>
        </w:trPr>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91840" w:rsidRDefault="00F91840" w:rsidP="0089428D">
            <w:pPr>
              <w:rPr>
                <w:rFonts w:asciiTheme="majorHAnsi" w:hAnsiTheme="majorHAnsi" w:cs="Arial"/>
                <w:sz w:val="24"/>
                <w:szCs w:val="24"/>
              </w:rPr>
            </w:pPr>
            <w:r>
              <w:rPr>
                <w:rFonts w:asciiTheme="majorHAnsi" w:hAnsiTheme="majorHAnsi" w:cs="Arial"/>
                <w:sz w:val="24"/>
                <w:szCs w:val="24"/>
              </w:rPr>
              <w:t>When ordering at the serving hatch would be ideal to have a menu in sight.</w:t>
            </w:r>
          </w:p>
        </w:tc>
      </w:tr>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Stephen – Wrong board was originally ordered so a new one is being organised by James.</w:t>
            </w:r>
          </w:p>
        </w:tc>
      </w:tr>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None – feedback this information to divisions.</w:t>
            </w:r>
          </w:p>
        </w:tc>
      </w:tr>
    </w:tbl>
    <w:p w:rsidR="00F91840" w:rsidRDefault="00F91840" w:rsidP="00F2711D">
      <w:pPr>
        <w:spacing w:after="0" w:line="240" w:lineRule="auto"/>
        <w:rPr>
          <w:rFonts w:asciiTheme="majorHAnsi" w:hAnsiTheme="majorHAnsi" w:cs="Arial"/>
          <w:sz w:val="24"/>
          <w:szCs w:val="24"/>
        </w:rPr>
      </w:pPr>
    </w:p>
    <w:p w:rsidR="00F91840" w:rsidRPr="00B873A9" w:rsidRDefault="00423542" w:rsidP="00F91840">
      <w:pPr>
        <w:spacing w:after="0" w:line="240" w:lineRule="auto"/>
        <w:rPr>
          <w:rFonts w:asciiTheme="majorHAnsi" w:hAnsiTheme="majorHAnsi" w:cs="Arial"/>
          <w:b/>
          <w:sz w:val="24"/>
          <w:szCs w:val="24"/>
        </w:rPr>
      </w:pPr>
      <w:r>
        <w:rPr>
          <w:rFonts w:asciiTheme="majorHAnsi" w:hAnsiTheme="majorHAnsi" w:cs="Arial"/>
          <w:b/>
          <w:sz w:val="24"/>
          <w:szCs w:val="24"/>
        </w:rPr>
        <w:t>Discussion point 8</w:t>
      </w:r>
    </w:p>
    <w:tbl>
      <w:tblPr>
        <w:tblStyle w:val="TableGrid"/>
        <w:tblW w:w="0" w:type="auto"/>
        <w:tblLook w:val="04A0" w:firstRow="1" w:lastRow="0" w:firstColumn="1" w:lastColumn="0" w:noHBand="0" w:noVBand="1"/>
      </w:tblPr>
      <w:tblGrid>
        <w:gridCol w:w="1889"/>
        <w:gridCol w:w="7739"/>
      </w:tblGrid>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John</w:t>
            </w:r>
          </w:p>
        </w:tc>
      </w:tr>
      <w:tr w:rsidR="00F91840" w:rsidTr="002475E9">
        <w:trPr>
          <w:trHeight w:val="680"/>
        </w:trPr>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91840" w:rsidRDefault="00F91840" w:rsidP="0089428D">
            <w:pPr>
              <w:rPr>
                <w:rFonts w:asciiTheme="majorHAnsi" w:hAnsiTheme="majorHAnsi" w:cs="Arial"/>
                <w:sz w:val="24"/>
                <w:szCs w:val="24"/>
              </w:rPr>
            </w:pPr>
            <w:r>
              <w:rPr>
                <w:rFonts w:asciiTheme="majorHAnsi" w:hAnsiTheme="majorHAnsi" w:cs="Arial"/>
                <w:sz w:val="24"/>
                <w:szCs w:val="24"/>
              </w:rPr>
              <w:t>Racking systems are become battered and worn and could do with being replaced.</w:t>
            </w:r>
          </w:p>
        </w:tc>
      </w:tr>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Stephen – this is to be raised with division manager.</w:t>
            </w:r>
          </w:p>
        </w:tc>
      </w:tr>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91840" w:rsidRDefault="00F91840" w:rsidP="0089428D">
            <w:pPr>
              <w:rPr>
                <w:rFonts w:asciiTheme="majorHAnsi" w:hAnsiTheme="majorHAnsi" w:cs="Arial"/>
                <w:sz w:val="24"/>
                <w:szCs w:val="24"/>
              </w:rPr>
            </w:pPr>
            <w:r>
              <w:rPr>
                <w:rFonts w:asciiTheme="majorHAnsi" w:hAnsiTheme="majorHAnsi" w:cs="Arial"/>
                <w:sz w:val="24"/>
                <w:szCs w:val="24"/>
              </w:rPr>
              <w:t>Raise issue with division manager.</w:t>
            </w:r>
          </w:p>
        </w:tc>
      </w:tr>
    </w:tbl>
    <w:p w:rsidR="00F91840" w:rsidRDefault="00F91840" w:rsidP="00F2711D">
      <w:pPr>
        <w:spacing w:after="0" w:line="240" w:lineRule="auto"/>
        <w:rPr>
          <w:rFonts w:asciiTheme="majorHAnsi" w:hAnsiTheme="majorHAnsi" w:cs="Arial"/>
          <w:sz w:val="24"/>
          <w:szCs w:val="24"/>
        </w:rPr>
      </w:pPr>
    </w:p>
    <w:p w:rsidR="00F91840" w:rsidRPr="00B873A9" w:rsidRDefault="00423542" w:rsidP="00F91840">
      <w:pPr>
        <w:spacing w:after="0" w:line="240" w:lineRule="auto"/>
        <w:rPr>
          <w:rFonts w:asciiTheme="majorHAnsi" w:hAnsiTheme="majorHAnsi" w:cs="Arial"/>
          <w:b/>
          <w:sz w:val="24"/>
          <w:szCs w:val="24"/>
        </w:rPr>
      </w:pPr>
      <w:r>
        <w:rPr>
          <w:rFonts w:asciiTheme="majorHAnsi" w:hAnsiTheme="majorHAnsi" w:cs="Arial"/>
          <w:b/>
          <w:sz w:val="24"/>
          <w:szCs w:val="24"/>
        </w:rPr>
        <w:t>Discussion point 9</w:t>
      </w:r>
    </w:p>
    <w:tbl>
      <w:tblPr>
        <w:tblStyle w:val="TableGrid"/>
        <w:tblW w:w="0" w:type="auto"/>
        <w:tblLook w:val="04A0" w:firstRow="1" w:lastRow="0" w:firstColumn="1" w:lastColumn="0" w:noHBand="0" w:noVBand="1"/>
      </w:tblPr>
      <w:tblGrid>
        <w:gridCol w:w="1889"/>
        <w:gridCol w:w="7739"/>
      </w:tblGrid>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91840" w:rsidRDefault="00F725DC" w:rsidP="0089428D">
            <w:pPr>
              <w:rPr>
                <w:rFonts w:asciiTheme="majorHAnsi" w:hAnsiTheme="majorHAnsi" w:cs="Arial"/>
                <w:sz w:val="24"/>
                <w:szCs w:val="24"/>
              </w:rPr>
            </w:pPr>
            <w:r>
              <w:rPr>
                <w:rFonts w:asciiTheme="majorHAnsi" w:hAnsiTheme="majorHAnsi" w:cs="Arial"/>
                <w:sz w:val="24"/>
                <w:szCs w:val="24"/>
              </w:rPr>
              <w:t>John</w:t>
            </w:r>
          </w:p>
        </w:tc>
      </w:tr>
      <w:tr w:rsidR="00F91840" w:rsidTr="002475E9">
        <w:trPr>
          <w:trHeight w:val="367"/>
        </w:trPr>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91840" w:rsidRDefault="00F725DC" w:rsidP="0089428D">
            <w:pPr>
              <w:rPr>
                <w:rFonts w:asciiTheme="majorHAnsi" w:hAnsiTheme="majorHAnsi" w:cs="Arial"/>
                <w:sz w:val="24"/>
                <w:szCs w:val="24"/>
              </w:rPr>
            </w:pPr>
            <w:r>
              <w:rPr>
                <w:rFonts w:asciiTheme="majorHAnsi" w:hAnsiTheme="majorHAnsi" w:cs="Arial"/>
                <w:sz w:val="24"/>
                <w:szCs w:val="24"/>
              </w:rPr>
              <w:t>Lack of trollies on backshift.</w:t>
            </w:r>
          </w:p>
        </w:tc>
      </w:tr>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91840" w:rsidRDefault="00F725DC" w:rsidP="0089428D">
            <w:pPr>
              <w:rPr>
                <w:rFonts w:asciiTheme="majorHAnsi" w:hAnsiTheme="majorHAnsi" w:cs="Arial"/>
                <w:sz w:val="24"/>
                <w:szCs w:val="24"/>
              </w:rPr>
            </w:pPr>
            <w:r>
              <w:rPr>
                <w:rFonts w:asciiTheme="majorHAnsi" w:hAnsiTheme="majorHAnsi" w:cs="Arial"/>
                <w:sz w:val="24"/>
                <w:szCs w:val="24"/>
              </w:rPr>
              <w:t>Will be actioned on promptly.</w:t>
            </w:r>
          </w:p>
        </w:tc>
      </w:tr>
      <w:tr w:rsidR="00F91840" w:rsidTr="0089428D">
        <w:tc>
          <w:tcPr>
            <w:tcW w:w="1889" w:type="dxa"/>
            <w:shd w:val="clear" w:color="auto" w:fill="E7E6E6" w:themeFill="background2"/>
          </w:tcPr>
          <w:p w:rsidR="00F91840" w:rsidRDefault="00F91840"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91840" w:rsidRDefault="00F725DC" w:rsidP="0089428D">
            <w:pPr>
              <w:rPr>
                <w:rFonts w:asciiTheme="majorHAnsi" w:hAnsiTheme="majorHAnsi" w:cs="Arial"/>
                <w:sz w:val="24"/>
                <w:szCs w:val="24"/>
              </w:rPr>
            </w:pPr>
            <w:r>
              <w:rPr>
                <w:rFonts w:asciiTheme="majorHAnsi" w:hAnsiTheme="majorHAnsi" w:cs="Arial"/>
                <w:sz w:val="24"/>
                <w:szCs w:val="24"/>
              </w:rPr>
              <w:t>Stephen to take ownership and assess requirements and implement changes.</w:t>
            </w:r>
          </w:p>
        </w:tc>
      </w:tr>
    </w:tbl>
    <w:p w:rsidR="00F91840" w:rsidRDefault="00F91840" w:rsidP="00F2711D">
      <w:pPr>
        <w:spacing w:after="0" w:line="240" w:lineRule="auto"/>
        <w:rPr>
          <w:rFonts w:asciiTheme="majorHAnsi" w:hAnsiTheme="majorHAnsi" w:cs="Arial"/>
          <w:sz w:val="24"/>
          <w:szCs w:val="24"/>
        </w:rPr>
      </w:pPr>
    </w:p>
    <w:p w:rsidR="00F725DC" w:rsidRPr="00B873A9" w:rsidRDefault="00423542" w:rsidP="00F725DC">
      <w:pPr>
        <w:spacing w:after="0" w:line="240" w:lineRule="auto"/>
        <w:rPr>
          <w:rFonts w:asciiTheme="majorHAnsi" w:hAnsiTheme="majorHAnsi" w:cs="Arial"/>
          <w:b/>
          <w:sz w:val="24"/>
          <w:szCs w:val="24"/>
        </w:rPr>
      </w:pPr>
      <w:r>
        <w:rPr>
          <w:rFonts w:asciiTheme="majorHAnsi" w:hAnsiTheme="majorHAnsi" w:cs="Arial"/>
          <w:b/>
          <w:sz w:val="24"/>
          <w:szCs w:val="24"/>
        </w:rPr>
        <w:t>Discussion point 10</w:t>
      </w:r>
    </w:p>
    <w:tbl>
      <w:tblPr>
        <w:tblStyle w:val="TableGrid"/>
        <w:tblW w:w="0" w:type="auto"/>
        <w:tblLook w:val="04A0" w:firstRow="1" w:lastRow="0" w:firstColumn="1" w:lastColumn="0" w:noHBand="0" w:noVBand="1"/>
      </w:tblPr>
      <w:tblGrid>
        <w:gridCol w:w="1889"/>
        <w:gridCol w:w="7739"/>
      </w:tblGrid>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725DC" w:rsidRDefault="00F725DC" w:rsidP="0089428D">
            <w:pPr>
              <w:rPr>
                <w:rFonts w:asciiTheme="majorHAnsi" w:hAnsiTheme="majorHAnsi" w:cs="Arial"/>
                <w:sz w:val="24"/>
                <w:szCs w:val="24"/>
              </w:rPr>
            </w:pPr>
            <w:r>
              <w:rPr>
                <w:rFonts w:asciiTheme="majorHAnsi" w:hAnsiTheme="majorHAnsi" w:cs="Arial"/>
                <w:sz w:val="24"/>
                <w:szCs w:val="24"/>
              </w:rPr>
              <w:t>John</w:t>
            </w:r>
          </w:p>
        </w:tc>
      </w:tr>
      <w:tr w:rsidR="00F725DC" w:rsidTr="002475E9">
        <w:trPr>
          <w:trHeight w:val="398"/>
        </w:trPr>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725DC" w:rsidRDefault="00F725DC" w:rsidP="0089428D">
            <w:pPr>
              <w:rPr>
                <w:rFonts w:asciiTheme="majorHAnsi" w:hAnsiTheme="majorHAnsi" w:cs="Arial"/>
                <w:sz w:val="24"/>
                <w:szCs w:val="24"/>
              </w:rPr>
            </w:pPr>
            <w:r>
              <w:rPr>
                <w:rFonts w:asciiTheme="majorHAnsi" w:hAnsiTheme="majorHAnsi" w:cs="Arial"/>
                <w:sz w:val="24"/>
                <w:szCs w:val="24"/>
              </w:rPr>
              <w:t>12.30 lunch break is too early.</w:t>
            </w:r>
          </w:p>
        </w:tc>
      </w:tr>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725DC" w:rsidRDefault="00F725DC" w:rsidP="0089428D">
            <w:pPr>
              <w:rPr>
                <w:rFonts w:asciiTheme="majorHAnsi" w:hAnsiTheme="majorHAnsi" w:cs="Arial"/>
                <w:sz w:val="24"/>
                <w:szCs w:val="24"/>
              </w:rPr>
            </w:pPr>
            <w:r>
              <w:rPr>
                <w:rFonts w:asciiTheme="majorHAnsi" w:hAnsiTheme="majorHAnsi" w:cs="Arial"/>
                <w:sz w:val="24"/>
                <w:szCs w:val="24"/>
              </w:rPr>
              <w:t>Try arrange with department to alternate on a rotational basis the pattern in which shifts are taken.</w:t>
            </w:r>
          </w:p>
        </w:tc>
      </w:tr>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725DC" w:rsidRDefault="00F725DC" w:rsidP="0089428D">
            <w:pPr>
              <w:rPr>
                <w:rFonts w:asciiTheme="majorHAnsi" w:hAnsiTheme="majorHAnsi" w:cs="Arial"/>
                <w:sz w:val="24"/>
                <w:szCs w:val="24"/>
              </w:rPr>
            </w:pPr>
            <w:r>
              <w:rPr>
                <w:rFonts w:asciiTheme="majorHAnsi" w:hAnsiTheme="majorHAnsi" w:cs="Arial"/>
                <w:sz w:val="24"/>
                <w:szCs w:val="24"/>
              </w:rPr>
              <w:t>None – feedback this information to division.</w:t>
            </w:r>
          </w:p>
        </w:tc>
      </w:tr>
    </w:tbl>
    <w:p w:rsidR="00F725DC" w:rsidRDefault="00F725DC" w:rsidP="00F2711D">
      <w:pPr>
        <w:spacing w:after="0" w:line="240" w:lineRule="auto"/>
        <w:rPr>
          <w:rFonts w:asciiTheme="majorHAnsi" w:hAnsiTheme="majorHAnsi" w:cs="Arial"/>
          <w:sz w:val="24"/>
          <w:szCs w:val="24"/>
        </w:rPr>
      </w:pPr>
    </w:p>
    <w:p w:rsidR="00F725DC" w:rsidRPr="00B873A9" w:rsidRDefault="00423542" w:rsidP="00F725DC">
      <w:pPr>
        <w:spacing w:after="0" w:line="240" w:lineRule="auto"/>
        <w:rPr>
          <w:rFonts w:asciiTheme="majorHAnsi" w:hAnsiTheme="majorHAnsi" w:cs="Arial"/>
          <w:b/>
          <w:sz w:val="24"/>
          <w:szCs w:val="24"/>
        </w:rPr>
      </w:pPr>
      <w:r>
        <w:rPr>
          <w:rFonts w:asciiTheme="majorHAnsi" w:hAnsiTheme="majorHAnsi" w:cs="Arial"/>
          <w:b/>
          <w:sz w:val="24"/>
          <w:szCs w:val="24"/>
        </w:rPr>
        <w:t>Discussion point 11</w:t>
      </w:r>
    </w:p>
    <w:tbl>
      <w:tblPr>
        <w:tblStyle w:val="TableGrid"/>
        <w:tblW w:w="0" w:type="auto"/>
        <w:tblLook w:val="04A0" w:firstRow="1" w:lastRow="0" w:firstColumn="1" w:lastColumn="0" w:noHBand="0" w:noVBand="1"/>
      </w:tblPr>
      <w:tblGrid>
        <w:gridCol w:w="1889"/>
        <w:gridCol w:w="7739"/>
      </w:tblGrid>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725DC" w:rsidRDefault="00F725DC" w:rsidP="0089428D">
            <w:pPr>
              <w:rPr>
                <w:rFonts w:asciiTheme="majorHAnsi" w:hAnsiTheme="majorHAnsi" w:cs="Arial"/>
                <w:sz w:val="24"/>
                <w:szCs w:val="24"/>
              </w:rPr>
            </w:pPr>
            <w:r>
              <w:rPr>
                <w:rFonts w:asciiTheme="majorHAnsi" w:hAnsiTheme="majorHAnsi" w:cs="Arial"/>
                <w:sz w:val="24"/>
                <w:szCs w:val="24"/>
              </w:rPr>
              <w:t>Cat</w:t>
            </w:r>
          </w:p>
        </w:tc>
      </w:tr>
      <w:tr w:rsidR="00F725DC" w:rsidTr="002475E9">
        <w:trPr>
          <w:trHeight w:val="446"/>
        </w:trPr>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725DC" w:rsidRDefault="00F725DC" w:rsidP="0089428D">
            <w:pPr>
              <w:rPr>
                <w:rFonts w:asciiTheme="majorHAnsi" w:hAnsiTheme="majorHAnsi" w:cs="Arial"/>
                <w:sz w:val="24"/>
                <w:szCs w:val="24"/>
              </w:rPr>
            </w:pPr>
            <w:r>
              <w:rPr>
                <w:rFonts w:asciiTheme="majorHAnsi" w:hAnsiTheme="majorHAnsi" w:cs="Arial"/>
                <w:sz w:val="24"/>
                <w:szCs w:val="24"/>
              </w:rPr>
              <w:t>Newsfeed is a big hit with the division.</w:t>
            </w:r>
          </w:p>
        </w:tc>
      </w:tr>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725DC" w:rsidRDefault="00F725DC" w:rsidP="0089428D">
            <w:pPr>
              <w:rPr>
                <w:rFonts w:asciiTheme="majorHAnsi" w:hAnsiTheme="majorHAnsi" w:cs="Arial"/>
                <w:sz w:val="24"/>
                <w:szCs w:val="24"/>
              </w:rPr>
            </w:pPr>
          </w:p>
        </w:tc>
      </w:tr>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725DC" w:rsidRDefault="00F725DC" w:rsidP="0089428D">
            <w:pPr>
              <w:rPr>
                <w:rFonts w:asciiTheme="majorHAnsi" w:hAnsiTheme="majorHAnsi" w:cs="Arial"/>
                <w:sz w:val="24"/>
                <w:szCs w:val="24"/>
              </w:rPr>
            </w:pPr>
            <w:r>
              <w:rPr>
                <w:rFonts w:asciiTheme="majorHAnsi" w:hAnsiTheme="majorHAnsi" w:cs="Arial"/>
                <w:sz w:val="24"/>
                <w:szCs w:val="24"/>
              </w:rPr>
              <w:t>None</w:t>
            </w:r>
          </w:p>
        </w:tc>
      </w:tr>
    </w:tbl>
    <w:p w:rsidR="00F725DC" w:rsidRDefault="00F725DC" w:rsidP="00F2711D">
      <w:pPr>
        <w:spacing w:after="0" w:line="240" w:lineRule="auto"/>
        <w:rPr>
          <w:rFonts w:asciiTheme="majorHAnsi" w:hAnsiTheme="majorHAnsi" w:cs="Arial"/>
          <w:sz w:val="24"/>
          <w:szCs w:val="24"/>
        </w:rPr>
      </w:pPr>
    </w:p>
    <w:p w:rsidR="00F725DC" w:rsidRPr="00B873A9" w:rsidRDefault="00423542" w:rsidP="00F725DC">
      <w:pPr>
        <w:spacing w:after="0" w:line="240" w:lineRule="auto"/>
        <w:rPr>
          <w:rFonts w:asciiTheme="majorHAnsi" w:hAnsiTheme="majorHAnsi" w:cs="Arial"/>
          <w:b/>
          <w:sz w:val="24"/>
          <w:szCs w:val="24"/>
        </w:rPr>
      </w:pPr>
      <w:r>
        <w:rPr>
          <w:rFonts w:asciiTheme="majorHAnsi" w:hAnsiTheme="majorHAnsi" w:cs="Arial"/>
          <w:b/>
          <w:sz w:val="24"/>
          <w:szCs w:val="24"/>
        </w:rPr>
        <w:t>Discussion point 12</w:t>
      </w:r>
    </w:p>
    <w:tbl>
      <w:tblPr>
        <w:tblStyle w:val="TableGrid"/>
        <w:tblW w:w="0" w:type="auto"/>
        <w:tblLook w:val="04A0" w:firstRow="1" w:lastRow="0" w:firstColumn="1" w:lastColumn="0" w:noHBand="0" w:noVBand="1"/>
      </w:tblPr>
      <w:tblGrid>
        <w:gridCol w:w="1889"/>
        <w:gridCol w:w="7739"/>
      </w:tblGrid>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F725DC" w:rsidRDefault="00F725DC" w:rsidP="0089428D">
            <w:pPr>
              <w:rPr>
                <w:rFonts w:asciiTheme="majorHAnsi" w:hAnsiTheme="majorHAnsi" w:cs="Arial"/>
                <w:sz w:val="24"/>
                <w:szCs w:val="24"/>
              </w:rPr>
            </w:pPr>
            <w:r>
              <w:rPr>
                <w:rFonts w:asciiTheme="majorHAnsi" w:hAnsiTheme="majorHAnsi" w:cs="Arial"/>
                <w:sz w:val="24"/>
                <w:szCs w:val="24"/>
              </w:rPr>
              <w:t>Stephen</w:t>
            </w:r>
          </w:p>
        </w:tc>
      </w:tr>
      <w:tr w:rsidR="00F725DC" w:rsidTr="002475E9">
        <w:trPr>
          <w:trHeight w:val="680"/>
        </w:trPr>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F725DC" w:rsidRDefault="00F725DC" w:rsidP="0089428D">
            <w:pPr>
              <w:rPr>
                <w:rFonts w:asciiTheme="majorHAnsi" w:hAnsiTheme="majorHAnsi" w:cs="Arial"/>
                <w:sz w:val="24"/>
                <w:szCs w:val="24"/>
              </w:rPr>
            </w:pPr>
            <w:r>
              <w:rPr>
                <w:rFonts w:asciiTheme="majorHAnsi" w:hAnsiTheme="majorHAnsi" w:cs="Arial"/>
                <w:sz w:val="24"/>
                <w:szCs w:val="24"/>
              </w:rPr>
              <w:t>Commend Elaine, Sue and Chelsea for taking on the huge challenge of the café and bringing the canteen successfully to where it is today.</w:t>
            </w:r>
          </w:p>
        </w:tc>
      </w:tr>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F725DC" w:rsidRDefault="00F725DC" w:rsidP="0089428D">
            <w:pPr>
              <w:rPr>
                <w:rFonts w:asciiTheme="majorHAnsi" w:hAnsiTheme="majorHAnsi" w:cs="Arial"/>
                <w:sz w:val="24"/>
                <w:szCs w:val="24"/>
              </w:rPr>
            </w:pPr>
          </w:p>
        </w:tc>
      </w:tr>
      <w:tr w:rsidR="00F725DC" w:rsidTr="0089428D">
        <w:tc>
          <w:tcPr>
            <w:tcW w:w="1889" w:type="dxa"/>
            <w:shd w:val="clear" w:color="auto" w:fill="E7E6E6" w:themeFill="background2"/>
          </w:tcPr>
          <w:p w:rsidR="00F725DC" w:rsidRDefault="00F725DC"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F725DC" w:rsidRDefault="00F725DC" w:rsidP="0089428D">
            <w:pPr>
              <w:rPr>
                <w:rFonts w:asciiTheme="majorHAnsi" w:hAnsiTheme="majorHAnsi" w:cs="Arial"/>
                <w:sz w:val="24"/>
                <w:szCs w:val="24"/>
              </w:rPr>
            </w:pPr>
            <w:r>
              <w:rPr>
                <w:rFonts w:asciiTheme="majorHAnsi" w:hAnsiTheme="majorHAnsi" w:cs="Arial"/>
                <w:sz w:val="24"/>
                <w:szCs w:val="24"/>
              </w:rPr>
              <w:t>None</w:t>
            </w:r>
          </w:p>
        </w:tc>
      </w:tr>
    </w:tbl>
    <w:p w:rsidR="00F725DC" w:rsidRDefault="00F725DC" w:rsidP="00F2711D">
      <w:pPr>
        <w:spacing w:after="0" w:line="240" w:lineRule="auto"/>
        <w:rPr>
          <w:rFonts w:asciiTheme="majorHAnsi" w:hAnsiTheme="majorHAnsi" w:cs="Arial"/>
          <w:sz w:val="24"/>
          <w:szCs w:val="24"/>
        </w:rPr>
      </w:pPr>
    </w:p>
    <w:p w:rsidR="00CB4177" w:rsidRPr="00AB0336" w:rsidRDefault="00CB4177" w:rsidP="00F2711D">
      <w:pPr>
        <w:spacing w:after="0" w:line="240" w:lineRule="auto"/>
        <w:rPr>
          <w:rFonts w:asciiTheme="majorHAnsi" w:hAnsiTheme="majorHAnsi" w:cs="Arial"/>
          <w:sz w:val="24"/>
          <w:szCs w:val="24"/>
        </w:rPr>
      </w:pPr>
    </w:p>
    <w:p w:rsidR="005536A1" w:rsidRPr="005536A1" w:rsidRDefault="00A04F5A" w:rsidP="00797CE9">
      <w:pPr>
        <w:pStyle w:val="ListParagraph"/>
        <w:numPr>
          <w:ilvl w:val="0"/>
          <w:numId w:val="8"/>
        </w:numPr>
        <w:spacing w:after="0" w:line="240" w:lineRule="auto"/>
        <w:rPr>
          <w:rFonts w:asciiTheme="majorHAnsi" w:hAnsiTheme="majorHAnsi" w:cs="Arial"/>
          <w:sz w:val="24"/>
          <w:szCs w:val="24"/>
        </w:rPr>
      </w:pPr>
      <w:r w:rsidRPr="005536A1">
        <w:rPr>
          <w:rFonts w:asciiTheme="majorHAnsi" w:hAnsiTheme="majorHAnsi" w:cs="Arial"/>
          <w:b/>
          <w:sz w:val="24"/>
          <w:szCs w:val="24"/>
        </w:rPr>
        <w:t>Social</w:t>
      </w:r>
    </w:p>
    <w:p w:rsidR="00A04F5A" w:rsidRPr="00A04F5A" w:rsidRDefault="00A04F5A" w:rsidP="00AB0336">
      <w:pPr>
        <w:spacing w:after="0" w:line="240" w:lineRule="auto"/>
        <w:rPr>
          <w:rFonts w:asciiTheme="majorHAnsi" w:hAnsiTheme="majorHAnsi" w:cs="Arial"/>
          <w:b/>
          <w:sz w:val="24"/>
          <w:szCs w:val="24"/>
        </w:rPr>
      </w:pPr>
      <w:r w:rsidRPr="00A04F5A">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94"/>
        <w:gridCol w:w="7734"/>
      </w:tblGrid>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Raised by</w:t>
            </w:r>
          </w:p>
        </w:tc>
        <w:tc>
          <w:tcPr>
            <w:tcW w:w="8476" w:type="dxa"/>
          </w:tcPr>
          <w:p w:rsidR="00A04F5A" w:rsidRDefault="00A04F5A" w:rsidP="00625008">
            <w:pPr>
              <w:rPr>
                <w:rFonts w:asciiTheme="majorHAnsi" w:hAnsiTheme="majorHAnsi" w:cs="Arial"/>
                <w:sz w:val="24"/>
                <w:szCs w:val="24"/>
              </w:rPr>
            </w:pPr>
            <w:r>
              <w:rPr>
                <w:rFonts w:asciiTheme="majorHAnsi" w:hAnsiTheme="majorHAnsi" w:cs="Arial"/>
                <w:sz w:val="24"/>
                <w:szCs w:val="24"/>
              </w:rPr>
              <w:t>Stephen</w:t>
            </w:r>
          </w:p>
        </w:tc>
      </w:tr>
      <w:tr w:rsidR="00A04F5A" w:rsidTr="00625008">
        <w:trPr>
          <w:trHeight w:val="1019"/>
        </w:trPr>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Brief Summary</w:t>
            </w:r>
          </w:p>
        </w:tc>
        <w:tc>
          <w:tcPr>
            <w:tcW w:w="8476" w:type="dxa"/>
            <w:vAlign w:val="center"/>
          </w:tcPr>
          <w:p w:rsidR="00A04F5A" w:rsidRDefault="00F725DC" w:rsidP="000C5C08">
            <w:pPr>
              <w:rPr>
                <w:rFonts w:asciiTheme="majorHAnsi" w:hAnsiTheme="majorHAnsi" w:cs="Arial"/>
                <w:sz w:val="24"/>
                <w:szCs w:val="24"/>
              </w:rPr>
            </w:pPr>
            <w:r>
              <w:rPr>
                <w:rFonts w:asciiTheme="majorHAnsi" w:hAnsiTheme="majorHAnsi" w:cs="Arial"/>
                <w:sz w:val="24"/>
                <w:szCs w:val="24"/>
              </w:rPr>
              <w:t>On the last day of business before the Christmas closure we managed to raise a fantastic £191.10 for C.E.Y.A.C charity which is rounded up to £200 and will be presented to Paul on behalf of the charity from Ashley Ann.</w:t>
            </w:r>
          </w:p>
        </w:tc>
      </w:tr>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Response</w:t>
            </w:r>
          </w:p>
        </w:tc>
        <w:tc>
          <w:tcPr>
            <w:tcW w:w="8476" w:type="dxa"/>
          </w:tcPr>
          <w:p w:rsidR="00A04F5A" w:rsidRDefault="00A04F5A" w:rsidP="00625008">
            <w:pPr>
              <w:rPr>
                <w:rFonts w:asciiTheme="majorHAnsi" w:hAnsiTheme="majorHAnsi" w:cs="Arial"/>
                <w:sz w:val="24"/>
                <w:szCs w:val="24"/>
              </w:rPr>
            </w:pPr>
          </w:p>
        </w:tc>
      </w:tr>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Action Required</w:t>
            </w:r>
          </w:p>
        </w:tc>
        <w:tc>
          <w:tcPr>
            <w:tcW w:w="8476" w:type="dxa"/>
          </w:tcPr>
          <w:p w:rsidR="00A04F5A" w:rsidRDefault="00F725DC" w:rsidP="00625008">
            <w:pPr>
              <w:rPr>
                <w:rFonts w:asciiTheme="majorHAnsi" w:hAnsiTheme="majorHAnsi" w:cs="Arial"/>
                <w:sz w:val="24"/>
                <w:szCs w:val="24"/>
              </w:rPr>
            </w:pPr>
            <w:r>
              <w:rPr>
                <w:rFonts w:asciiTheme="majorHAnsi" w:hAnsiTheme="majorHAnsi" w:cs="Arial"/>
                <w:sz w:val="24"/>
                <w:szCs w:val="24"/>
              </w:rPr>
              <w:t>Handover of cheque and phot to be taken.</w:t>
            </w:r>
          </w:p>
        </w:tc>
      </w:tr>
    </w:tbl>
    <w:p w:rsidR="00A04F5A" w:rsidRDefault="00A04F5A" w:rsidP="00AB0336">
      <w:pPr>
        <w:spacing w:after="0" w:line="240" w:lineRule="auto"/>
        <w:rPr>
          <w:rFonts w:asciiTheme="majorHAnsi" w:hAnsiTheme="majorHAnsi" w:cs="Arial"/>
          <w:sz w:val="24"/>
          <w:szCs w:val="24"/>
        </w:rPr>
      </w:pPr>
    </w:p>
    <w:p w:rsidR="00A04F5A" w:rsidRPr="00A04F5A" w:rsidRDefault="00A04F5A" w:rsidP="00AB0336">
      <w:pPr>
        <w:spacing w:after="0" w:line="240" w:lineRule="auto"/>
        <w:rPr>
          <w:rFonts w:asciiTheme="majorHAnsi" w:hAnsiTheme="majorHAnsi" w:cs="Arial"/>
          <w:b/>
          <w:sz w:val="24"/>
          <w:szCs w:val="24"/>
        </w:rPr>
      </w:pPr>
      <w:r w:rsidRPr="00A04F5A">
        <w:rPr>
          <w:rFonts w:asciiTheme="majorHAnsi" w:hAnsiTheme="majorHAnsi" w:cs="Arial"/>
          <w:b/>
          <w:sz w:val="24"/>
          <w:szCs w:val="24"/>
        </w:rPr>
        <w:t>Discussion Point 2</w:t>
      </w:r>
    </w:p>
    <w:tbl>
      <w:tblPr>
        <w:tblStyle w:val="TableGrid"/>
        <w:tblW w:w="0" w:type="auto"/>
        <w:tblLook w:val="04A0" w:firstRow="1" w:lastRow="0" w:firstColumn="1" w:lastColumn="0" w:noHBand="0" w:noVBand="1"/>
      </w:tblPr>
      <w:tblGrid>
        <w:gridCol w:w="1892"/>
        <w:gridCol w:w="7736"/>
      </w:tblGrid>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Raised by</w:t>
            </w:r>
          </w:p>
        </w:tc>
        <w:tc>
          <w:tcPr>
            <w:tcW w:w="8476" w:type="dxa"/>
          </w:tcPr>
          <w:p w:rsidR="00A04F5A" w:rsidRDefault="00F725DC" w:rsidP="00625008">
            <w:pPr>
              <w:rPr>
                <w:rFonts w:asciiTheme="majorHAnsi" w:hAnsiTheme="majorHAnsi" w:cs="Arial"/>
                <w:sz w:val="24"/>
                <w:szCs w:val="24"/>
              </w:rPr>
            </w:pPr>
            <w:r>
              <w:rPr>
                <w:rFonts w:asciiTheme="majorHAnsi" w:hAnsiTheme="majorHAnsi" w:cs="Arial"/>
                <w:sz w:val="24"/>
                <w:szCs w:val="24"/>
              </w:rPr>
              <w:t>Jess &amp; Paul</w:t>
            </w:r>
          </w:p>
        </w:tc>
      </w:tr>
      <w:tr w:rsidR="00A04F5A" w:rsidTr="00625008">
        <w:trPr>
          <w:trHeight w:val="1019"/>
        </w:trPr>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Brief Summary</w:t>
            </w:r>
          </w:p>
        </w:tc>
        <w:tc>
          <w:tcPr>
            <w:tcW w:w="8476" w:type="dxa"/>
            <w:vAlign w:val="center"/>
          </w:tcPr>
          <w:p w:rsidR="00A04F5A" w:rsidRDefault="00F725DC" w:rsidP="000C5C08">
            <w:pPr>
              <w:rPr>
                <w:rFonts w:asciiTheme="majorHAnsi" w:hAnsiTheme="majorHAnsi" w:cs="Arial"/>
                <w:sz w:val="24"/>
                <w:szCs w:val="24"/>
              </w:rPr>
            </w:pPr>
            <w:r>
              <w:rPr>
                <w:rFonts w:asciiTheme="majorHAnsi" w:hAnsiTheme="majorHAnsi" w:cs="Arial"/>
                <w:sz w:val="24"/>
                <w:szCs w:val="24"/>
              </w:rPr>
              <w:t>Ashley Ann’s 30</w:t>
            </w:r>
            <w:r w:rsidRPr="00F725DC">
              <w:rPr>
                <w:rFonts w:asciiTheme="majorHAnsi" w:hAnsiTheme="majorHAnsi" w:cs="Arial"/>
                <w:sz w:val="24"/>
                <w:szCs w:val="24"/>
                <w:vertAlign w:val="superscript"/>
              </w:rPr>
              <w:t>th</w:t>
            </w:r>
            <w:r>
              <w:rPr>
                <w:rFonts w:asciiTheme="majorHAnsi" w:hAnsiTheme="majorHAnsi" w:cs="Arial"/>
                <w:sz w:val="24"/>
                <w:szCs w:val="24"/>
              </w:rPr>
              <w:t xml:space="preserve"> anniversary this year in June is coming up and have looked into a few possible venues, Ackergill being the most likely at £35 per head for 3 course meal – negotiations to be had on the bar prices and a date to be agreed for the celebration.</w:t>
            </w:r>
          </w:p>
        </w:tc>
      </w:tr>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Response</w:t>
            </w:r>
          </w:p>
        </w:tc>
        <w:tc>
          <w:tcPr>
            <w:tcW w:w="8476" w:type="dxa"/>
          </w:tcPr>
          <w:p w:rsidR="00A04F5A" w:rsidRDefault="001A28DF" w:rsidP="00625008">
            <w:pPr>
              <w:rPr>
                <w:rFonts w:asciiTheme="majorHAnsi" w:hAnsiTheme="majorHAnsi" w:cs="Arial"/>
                <w:sz w:val="24"/>
                <w:szCs w:val="24"/>
              </w:rPr>
            </w:pPr>
            <w:r>
              <w:rPr>
                <w:rFonts w:asciiTheme="majorHAnsi" w:hAnsiTheme="majorHAnsi" w:cs="Arial"/>
                <w:sz w:val="24"/>
                <w:szCs w:val="24"/>
              </w:rPr>
              <w:t>Stephen – would like to consult with Jess on date and plans on negotiating bar prices.</w:t>
            </w:r>
          </w:p>
        </w:tc>
      </w:tr>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Action Required</w:t>
            </w:r>
          </w:p>
        </w:tc>
        <w:tc>
          <w:tcPr>
            <w:tcW w:w="8476" w:type="dxa"/>
          </w:tcPr>
          <w:p w:rsidR="00A04F5A" w:rsidRDefault="001A28DF" w:rsidP="000C5C08">
            <w:pPr>
              <w:rPr>
                <w:rFonts w:asciiTheme="majorHAnsi" w:hAnsiTheme="majorHAnsi" w:cs="Arial"/>
                <w:sz w:val="24"/>
                <w:szCs w:val="24"/>
              </w:rPr>
            </w:pPr>
            <w:r>
              <w:rPr>
                <w:rFonts w:asciiTheme="majorHAnsi" w:hAnsiTheme="majorHAnsi" w:cs="Arial"/>
                <w:sz w:val="24"/>
                <w:szCs w:val="24"/>
              </w:rPr>
              <w:t>Feedback from divisions on a celebration with partners or without would be preferable – to be reported back next meeting.</w:t>
            </w:r>
          </w:p>
        </w:tc>
      </w:tr>
    </w:tbl>
    <w:p w:rsidR="002475E9" w:rsidRDefault="002475E9" w:rsidP="00AB0336">
      <w:pPr>
        <w:spacing w:after="0" w:line="240" w:lineRule="auto"/>
        <w:rPr>
          <w:rFonts w:asciiTheme="majorHAnsi" w:hAnsiTheme="majorHAnsi" w:cs="Arial"/>
          <w:sz w:val="24"/>
          <w:szCs w:val="24"/>
        </w:rPr>
      </w:pPr>
    </w:p>
    <w:p w:rsidR="00CB4177" w:rsidRPr="005536A1" w:rsidRDefault="00CB4177" w:rsidP="00AB0336">
      <w:pPr>
        <w:spacing w:after="0" w:line="240" w:lineRule="auto"/>
        <w:rPr>
          <w:rFonts w:asciiTheme="majorHAnsi" w:hAnsiTheme="majorHAnsi" w:cs="Arial"/>
          <w:b/>
          <w:sz w:val="24"/>
          <w:szCs w:val="24"/>
        </w:rPr>
      </w:pPr>
    </w:p>
    <w:p w:rsidR="005536A1" w:rsidRPr="005536A1" w:rsidRDefault="000E69A7" w:rsidP="005F1DE7">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t>Community</w:t>
      </w:r>
    </w:p>
    <w:p w:rsidR="001A28DF" w:rsidRPr="00B873A9" w:rsidRDefault="001A28DF" w:rsidP="001A28DF">
      <w:pPr>
        <w:spacing w:after="0" w:line="240" w:lineRule="auto"/>
        <w:rPr>
          <w:rFonts w:asciiTheme="majorHAnsi" w:hAnsiTheme="majorHAnsi" w:cs="Arial"/>
          <w:b/>
          <w:sz w:val="24"/>
          <w:szCs w:val="24"/>
        </w:rPr>
      </w:pPr>
      <w:r>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89"/>
        <w:gridCol w:w="7739"/>
      </w:tblGrid>
      <w:tr w:rsidR="001A28DF" w:rsidTr="0089428D">
        <w:tc>
          <w:tcPr>
            <w:tcW w:w="1889" w:type="dxa"/>
            <w:shd w:val="clear" w:color="auto" w:fill="E7E6E6" w:themeFill="background2"/>
          </w:tcPr>
          <w:p w:rsidR="001A28DF" w:rsidRDefault="001A28DF" w:rsidP="0089428D">
            <w:pPr>
              <w:rPr>
                <w:rFonts w:asciiTheme="majorHAnsi" w:hAnsiTheme="majorHAnsi" w:cs="Arial"/>
                <w:sz w:val="24"/>
                <w:szCs w:val="24"/>
              </w:rPr>
            </w:pPr>
            <w:r>
              <w:rPr>
                <w:rFonts w:asciiTheme="majorHAnsi" w:hAnsiTheme="majorHAnsi" w:cs="Arial"/>
                <w:sz w:val="24"/>
                <w:szCs w:val="24"/>
              </w:rPr>
              <w:t>Raised by</w:t>
            </w:r>
          </w:p>
        </w:tc>
        <w:tc>
          <w:tcPr>
            <w:tcW w:w="7739" w:type="dxa"/>
          </w:tcPr>
          <w:p w:rsidR="001A28DF" w:rsidRDefault="001A28DF" w:rsidP="0089428D">
            <w:pPr>
              <w:rPr>
                <w:rFonts w:asciiTheme="majorHAnsi" w:hAnsiTheme="majorHAnsi" w:cs="Arial"/>
                <w:sz w:val="24"/>
                <w:szCs w:val="24"/>
              </w:rPr>
            </w:pPr>
            <w:r>
              <w:rPr>
                <w:rFonts w:asciiTheme="majorHAnsi" w:hAnsiTheme="majorHAnsi" w:cs="Arial"/>
                <w:sz w:val="24"/>
                <w:szCs w:val="24"/>
              </w:rPr>
              <w:t>Jess</w:t>
            </w:r>
          </w:p>
        </w:tc>
      </w:tr>
      <w:tr w:rsidR="001A28DF" w:rsidTr="0089428D">
        <w:trPr>
          <w:trHeight w:val="1019"/>
        </w:trPr>
        <w:tc>
          <w:tcPr>
            <w:tcW w:w="1889" w:type="dxa"/>
            <w:shd w:val="clear" w:color="auto" w:fill="E7E6E6" w:themeFill="background2"/>
          </w:tcPr>
          <w:p w:rsidR="001A28DF" w:rsidRDefault="001A28DF" w:rsidP="0089428D">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1A28DF" w:rsidRDefault="001A28DF" w:rsidP="0089428D">
            <w:pPr>
              <w:rPr>
                <w:rFonts w:asciiTheme="majorHAnsi" w:hAnsiTheme="majorHAnsi" w:cs="Arial"/>
                <w:sz w:val="24"/>
                <w:szCs w:val="24"/>
              </w:rPr>
            </w:pPr>
            <w:r>
              <w:rPr>
                <w:rFonts w:asciiTheme="majorHAnsi" w:hAnsiTheme="majorHAnsi" w:cs="Arial"/>
                <w:sz w:val="24"/>
                <w:szCs w:val="24"/>
              </w:rPr>
              <w:t>We are looking to give away the old staff tea bar to a charity, it will be posted on our social media, would like suggestions from divisions if they know of a charity of relevance to them that would benefit from it.</w:t>
            </w:r>
          </w:p>
        </w:tc>
      </w:tr>
      <w:tr w:rsidR="001A28DF" w:rsidTr="0089428D">
        <w:tc>
          <w:tcPr>
            <w:tcW w:w="1889" w:type="dxa"/>
            <w:shd w:val="clear" w:color="auto" w:fill="E7E6E6" w:themeFill="background2"/>
          </w:tcPr>
          <w:p w:rsidR="001A28DF" w:rsidRDefault="001A28DF" w:rsidP="0089428D">
            <w:pPr>
              <w:rPr>
                <w:rFonts w:asciiTheme="majorHAnsi" w:hAnsiTheme="majorHAnsi" w:cs="Arial"/>
                <w:sz w:val="24"/>
                <w:szCs w:val="24"/>
              </w:rPr>
            </w:pPr>
            <w:r>
              <w:rPr>
                <w:rFonts w:asciiTheme="majorHAnsi" w:hAnsiTheme="majorHAnsi" w:cs="Arial"/>
                <w:sz w:val="24"/>
                <w:szCs w:val="24"/>
              </w:rPr>
              <w:t>Response</w:t>
            </w:r>
          </w:p>
        </w:tc>
        <w:tc>
          <w:tcPr>
            <w:tcW w:w="7739" w:type="dxa"/>
          </w:tcPr>
          <w:p w:rsidR="001A28DF" w:rsidRDefault="001A28DF" w:rsidP="0089428D">
            <w:pPr>
              <w:rPr>
                <w:rFonts w:asciiTheme="majorHAnsi" w:hAnsiTheme="majorHAnsi" w:cs="Arial"/>
                <w:sz w:val="24"/>
                <w:szCs w:val="24"/>
              </w:rPr>
            </w:pPr>
            <w:r>
              <w:rPr>
                <w:rFonts w:asciiTheme="majorHAnsi" w:hAnsiTheme="majorHAnsi" w:cs="Arial"/>
                <w:sz w:val="24"/>
                <w:szCs w:val="24"/>
              </w:rPr>
              <w:t>Will great fully receive suggestions of charities.</w:t>
            </w:r>
          </w:p>
        </w:tc>
      </w:tr>
      <w:tr w:rsidR="001A28DF" w:rsidTr="0089428D">
        <w:tc>
          <w:tcPr>
            <w:tcW w:w="1889" w:type="dxa"/>
            <w:shd w:val="clear" w:color="auto" w:fill="E7E6E6" w:themeFill="background2"/>
          </w:tcPr>
          <w:p w:rsidR="001A28DF" w:rsidRDefault="001A28DF" w:rsidP="0089428D">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1A28DF" w:rsidRDefault="001A28DF" w:rsidP="0089428D">
            <w:pPr>
              <w:rPr>
                <w:rFonts w:asciiTheme="majorHAnsi" w:hAnsiTheme="majorHAnsi" w:cs="Arial"/>
                <w:sz w:val="24"/>
                <w:szCs w:val="24"/>
              </w:rPr>
            </w:pPr>
            <w:r>
              <w:rPr>
                <w:rFonts w:asciiTheme="majorHAnsi" w:hAnsiTheme="majorHAnsi" w:cs="Arial"/>
                <w:sz w:val="24"/>
                <w:szCs w:val="24"/>
              </w:rPr>
              <w:t>None – feedback this information to divisions to forward on to their charities of relevance.</w:t>
            </w:r>
          </w:p>
        </w:tc>
      </w:tr>
    </w:tbl>
    <w:p w:rsidR="001A28DF" w:rsidRDefault="001A28DF" w:rsidP="00545511">
      <w:pPr>
        <w:spacing w:after="0" w:line="240" w:lineRule="auto"/>
        <w:rPr>
          <w:rFonts w:asciiTheme="majorHAnsi" w:hAnsiTheme="majorHAnsi" w:cs="Arial"/>
          <w:sz w:val="24"/>
          <w:szCs w:val="24"/>
        </w:rPr>
      </w:pPr>
    </w:p>
    <w:p w:rsidR="001A28DF" w:rsidRPr="005536A1" w:rsidRDefault="001A28DF" w:rsidP="00545511">
      <w:pPr>
        <w:spacing w:after="0" w:line="240" w:lineRule="auto"/>
        <w:rPr>
          <w:rFonts w:asciiTheme="majorHAnsi" w:hAnsiTheme="majorHAnsi" w:cs="Arial"/>
          <w:b/>
          <w:sz w:val="24"/>
          <w:szCs w:val="24"/>
        </w:rPr>
      </w:pPr>
    </w:p>
    <w:p w:rsidR="001A28DF" w:rsidRPr="005536A1" w:rsidRDefault="001A28DF" w:rsidP="005536A1">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t>Any other business</w:t>
      </w:r>
    </w:p>
    <w:p w:rsidR="001A28DF" w:rsidRPr="00545511" w:rsidRDefault="005536A1" w:rsidP="00545511">
      <w:pPr>
        <w:spacing w:after="0" w:line="240" w:lineRule="auto"/>
        <w:rPr>
          <w:rFonts w:asciiTheme="majorHAnsi" w:hAnsiTheme="majorHAnsi" w:cs="Arial"/>
          <w:sz w:val="24"/>
          <w:szCs w:val="24"/>
        </w:rPr>
      </w:pPr>
      <w:r>
        <w:rPr>
          <w:rFonts w:asciiTheme="majorHAnsi" w:hAnsiTheme="majorHAnsi" w:cs="Arial"/>
          <w:sz w:val="24"/>
          <w:szCs w:val="24"/>
        </w:rPr>
        <w:t>Daniel will be absent from the Forum meetings until a few months’ time when his shift patterns change and will be more suitable for him to attend.</w:t>
      </w:r>
    </w:p>
    <w:sectPr w:rsidR="001A28DF" w:rsidRPr="00545511" w:rsidSect="00423542">
      <w:pgSz w:w="11906" w:h="16838"/>
      <w:pgMar w:top="680"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0A25"/>
    <w:multiLevelType w:val="hybridMultilevel"/>
    <w:tmpl w:val="0B622B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8709A2"/>
    <w:multiLevelType w:val="hybridMultilevel"/>
    <w:tmpl w:val="6D04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00B79"/>
    <w:multiLevelType w:val="hybridMultilevel"/>
    <w:tmpl w:val="1CF64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F4F82"/>
    <w:multiLevelType w:val="hybridMultilevel"/>
    <w:tmpl w:val="E12CD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534232"/>
    <w:multiLevelType w:val="hybridMultilevel"/>
    <w:tmpl w:val="AB543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BE6727"/>
    <w:multiLevelType w:val="hybridMultilevel"/>
    <w:tmpl w:val="B3B8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3716AB"/>
    <w:multiLevelType w:val="hybridMultilevel"/>
    <w:tmpl w:val="DAE4D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ED072B"/>
    <w:multiLevelType w:val="hybridMultilevel"/>
    <w:tmpl w:val="C45A5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48"/>
    <w:rsid w:val="00006448"/>
    <w:rsid w:val="000612CE"/>
    <w:rsid w:val="000C5C08"/>
    <w:rsid w:val="000D610F"/>
    <w:rsid w:val="000E69A7"/>
    <w:rsid w:val="001A28DF"/>
    <w:rsid w:val="0024364E"/>
    <w:rsid w:val="002475E9"/>
    <w:rsid w:val="002778D9"/>
    <w:rsid w:val="00296908"/>
    <w:rsid w:val="002B4812"/>
    <w:rsid w:val="0032495B"/>
    <w:rsid w:val="00423542"/>
    <w:rsid w:val="00516ECD"/>
    <w:rsid w:val="00517EB5"/>
    <w:rsid w:val="005359BC"/>
    <w:rsid w:val="00545511"/>
    <w:rsid w:val="005536A1"/>
    <w:rsid w:val="00576393"/>
    <w:rsid w:val="005D3FB8"/>
    <w:rsid w:val="005E572F"/>
    <w:rsid w:val="0066101D"/>
    <w:rsid w:val="006A2CE7"/>
    <w:rsid w:val="0072378B"/>
    <w:rsid w:val="00724F89"/>
    <w:rsid w:val="00730186"/>
    <w:rsid w:val="007671EC"/>
    <w:rsid w:val="007945DA"/>
    <w:rsid w:val="007A40DF"/>
    <w:rsid w:val="00852904"/>
    <w:rsid w:val="009149CF"/>
    <w:rsid w:val="00997EF9"/>
    <w:rsid w:val="009B48F8"/>
    <w:rsid w:val="009C365C"/>
    <w:rsid w:val="00A04F5A"/>
    <w:rsid w:val="00A16AD2"/>
    <w:rsid w:val="00AB0336"/>
    <w:rsid w:val="00AD3E00"/>
    <w:rsid w:val="00B10B3F"/>
    <w:rsid w:val="00B370AB"/>
    <w:rsid w:val="00B56794"/>
    <w:rsid w:val="00B608E5"/>
    <w:rsid w:val="00B873A9"/>
    <w:rsid w:val="00C02E1C"/>
    <w:rsid w:val="00C21DFE"/>
    <w:rsid w:val="00C36EF4"/>
    <w:rsid w:val="00CB4177"/>
    <w:rsid w:val="00D840FD"/>
    <w:rsid w:val="00D913EC"/>
    <w:rsid w:val="00DF7DA5"/>
    <w:rsid w:val="00E00F8F"/>
    <w:rsid w:val="00E13FBE"/>
    <w:rsid w:val="00E66896"/>
    <w:rsid w:val="00EE13C5"/>
    <w:rsid w:val="00EF0C39"/>
    <w:rsid w:val="00F2711D"/>
    <w:rsid w:val="00F449EF"/>
    <w:rsid w:val="00F725DC"/>
    <w:rsid w:val="00F91840"/>
    <w:rsid w:val="00F9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BD8C-6313-4DEC-BE6E-A67CFF0C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3F"/>
    <w:rPr>
      <w:rFonts w:ascii="Segoe UI" w:hAnsi="Segoe UI" w:cs="Segoe UI"/>
      <w:sz w:val="18"/>
      <w:szCs w:val="18"/>
    </w:rPr>
  </w:style>
  <w:style w:type="paragraph" w:styleId="ListParagraph">
    <w:name w:val="List Paragraph"/>
    <w:basedOn w:val="Normal"/>
    <w:uiPriority w:val="34"/>
    <w:qFormat/>
    <w:rsid w:val="00D913EC"/>
    <w:pPr>
      <w:ind w:left="720"/>
      <w:contextualSpacing/>
    </w:pPr>
  </w:style>
  <w:style w:type="table" w:styleId="TableGrid">
    <w:name w:val="Table Grid"/>
    <w:basedOn w:val="TableNormal"/>
    <w:uiPriority w:val="39"/>
    <w:rsid w:val="00C36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Bayley Williams</dc:creator>
  <cp:keywords/>
  <dc:description/>
  <cp:lastModifiedBy>Jessica Bayley Williams</cp:lastModifiedBy>
  <cp:revision>5</cp:revision>
  <cp:lastPrinted>2016-02-24T16:41:00Z</cp:lastPrinted>
  <dcterms:created xsi:type="dcterms:W3CDTF">2016-02-03T13:38:00Z</dcterms:created>
  <dcterms:modified xsi:type="dcterms:W3CDTF">2016-02-25T08:25:00Z</dcterms:modified>
</cp:coreProperties>
</file>